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171CD" w14:textId="77777777" w:rsidR="00673B12" w:rsidRDefault="00673B12" w:rsidP="00D458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21769F7" w14:textId="77777777" w:rsidR="00673B12" w:rsidRDefault="00673B12" w:rsidP="00D458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8EDD1" w14:textId="3B60EB59" w:rsidR="00673B12" w:rsidRPr="00D458B7" w:rsidRDefault="00D458B7" w:rsidP="00673B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8B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C2BE5">
        <w:rPr>
          <w:rFonts w:ascii="Times New Roman" w:hAnsi="Times New Roman" w:cs="Times New Roman"/>
          <w:b/>
          <w:sz w:val="24"/>
          <w:szCs w:val="24"/>
        </w:rPr>
        <w:t>12</w:t>
      </w:r>
      <w:r w:rsidRPr="00D458B7">
        <w:rPr>
          <w:rFonts w:ascii="Times New Roman" w:hAnsi="Times New Roman" w:cs="Times New Roman"/>
          <w:b/>
          <w:sz w:val="24"/>
          <w:szCs w:val="24"/>
        </w:rPr>
        <w:t>/202</w:t>
      </w:r>
      <w:r w:rsidR="00EF26D4">
        <w:rPr>
          <w:rFonts w:ascii="Times New Roman" w:hAnsi="Times New Roman" w:cs="Times New Roman"/>
          <w:b/>
          <w:sz w:val="24"/>
          <w:szCs w:val="24"/>
        </w:rPr>
        <w:t>2</w:t>
      </w:r>
      <w:r w:rsidR="00673B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D458B7">
        <w:rPr>
          <w:rFonts w:ascii="Times New Roman" w:hAnsi="Times New Roman" w:cs="Times New Roman"/>
          <w:b/>
          <w:sz w:val="24"/>
          <w:szCs w:val="24"/>
        </w:rPr>
        <w:t>Wójta Gminy Jadów</w:t>
      </w:r>
      <w:r w:rsidR="00673B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D458B7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EF26D4">
        <w:rPr>
          <w:rFonts w:ascii="Times New Roman" w:hAnsi="Times New Roman" w:cs="Times New Roman"/>
          <w:b/>
          <w:sz w:val="24"/>
          <w:szCs w:val="24"/>
        </w:rPr>
        <w:t>2</w:t>
      </w:r>
      <w:r w:rsidR="00AC2BE5">
        <w:rPr>
          <w:rFonts w:ascii="Times New Roman" w:hAnsi="Times New Roman" w:cs="Times New Roman"/>
          <w:b/>
          <w:sz w:val="24"/>
          <w:szCs w:val="24"/>
        </w:rPr>
        <w:t>3</w:t>
      </w:r>
      <w:r w:rsidR="00EF26D4">
        <w:rPr>
          <w:rFonts w:ascii="Times New Roman" w:hAnsi="Times New Roman" w:cs="Times New Roman"/>
          <w:b/>
          <w:sz w:val="24"/>
          <w:szCs w:val="24"/>
        </w:rPr>
        <w:t xml:space="preserve"> luty</w:t>
      </w:r>
      <w:r w:rsidRPr="00D458B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F26D4">
        <w:rPr>
          <w:rFonts w:ascii="Times New Roman" w:hAnsi="Times New Roman" w:cs="Times New Roman"/>
          <w:b/>
          <w:sz w:val="24"/>
          <w:szCs w:val="24"/>
        </w:rPr>
        <w:t>2</w:t>
      </w:r>
      <w:r w:rsidRPr="00D458B7">
        <w:rPr>
          <w:rFonts w:ascii="Times New Roman" w:hAnsi="Times New Roman" w:cs="Times New Roman"/>
          <w:b/>
          <w:sz w:val="24"/>
          <w:szCs w:val="24"/>
        </w:rPr>
        <w:t>r.</w:t>
      </w:r>
      <w:r w:rsidR="00673B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33D83089" w14:textId="6E83B196" w:rsidR="00D458B7" w:rsidRDefault="00D458B7" w:rsidP="00673B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45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BE9">
        <w:rPr>
          <w:rFonts w:ascii="Times New Roman" w:hAnsi="Times New Roman" w:cs="Times New Roman"/>
          <w:b/>
          <w:sz w:val="24"/>
          <w:szCs w:val="24"/>
        </w:rPr>
        <w:t>sprawie powołania Komisji k</w:t>
      </w:r>
      <w:r w:rsidRPr="00D458B7">
        <w:rPr>
          <w:rFonts w:ascii="Times New Roman" w:hAnsi="Times New Roman" w:cs="Times New Roman"/>
          <w:b/>
          <w:sz w:val="24"/>
          <w:szCs w:val="24"/>
        </w:rPr>
        <w:t>onkursowej do opiniowania ofert</w:t>
      </w:r>
      <w:r w:rsidR="00673B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D7D4D">
        <w:rPr>
          <w:rFonts w:ascii="Times New Roman" w:hAnsi="Times New Roman" w:cs="Times New Roman"/>
          <w:b/>
          <w:sz w:val="24"/>
          <w:szCs w:val="24"/>
        </w:rPr>
        <w:t>s</w:t>
      </w:r>
      <w:r w:rsidRPr="00D458B7">
        <w:rPr>
          <w:rFonts w:ascii="Times New Roman" w:hAnsi="Times New Roman" w:cs="Times New Roman"/>
          <w:b/>
          <w:sz w:val="24"/>
          <w:szCs w:val="24"/>
        </w:rPr>
        <w:t>kładanych w otwartych konkursach na rok 202</w:t>
      </w:r>
      <w:r w:rsidR="00EF26D4">
        <w:rPr>
          <w:rFonts w:ascii="Times New Roman" w:hAnsi="Times New Roman" w:cs="Times New Roman"/>
          <w:b/>
          <w:sz w:val="24"/>
          <w:szCs w:val="24"/>
        </w:rPr>
        <w:t>2</w:t>
      </w:r>
    </w:p>
    <w:p w14:paraId="07CAC7CC" w14:textId="77777777" w:rsidR="00D458B7" w:rsidRDefault="00D458B7" w:rsidP="00E95B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F904A" w14:textId="20E9449D" w:rsidR="00D458B7" w:rsidRDefault="00D458B7" w:rsidP="00AC2B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 o działalności pożytku publicznego i o wolontariacie z dnia 24 kwietnia 2003r., Uchwały Nr XX</w:t>
      </w:r>
      <w:r w:rsidR="00AC2BE5"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>/</w:t>
      </w:r>
      <w:r w:rsidR="00AC2BE5">
        <w:rPr>
          <w:rFonts w:ascii="Times New Roman" w:hAnsi="Times New Roman" w:cs="Times New Roman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AC2B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 dnia 2</w:t>
      </w:r>
      <w:r w:rsidR="00AC2B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AC2B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w sprawie uchwalenia programu współpracy Gminy Jadów z organizacjami pozarządowymi oraz podmiotami wymienionymi w art. 3 ust. 3 ustawy o działalności pożytku publicznego</w:t>
      </w:r>
      <w:r w:rsidR="00E822E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i o wolontariacie na rok 202</w:t>
      </w:r>
      <w:r w:rsidR="00AC2BE5">
        <w:rPr>
          <w:rFonts w:ascii="Times New Roman" w:hAnsi="Times New Roman" w:cs="Times New Roman"/>
          <w:sz w:val="24"/>
          <w:szCs w:val="24"/>
        </w:rPr>
        <w:t>2</w:t>
      </w:r>
      <w:r w:rsidR="00673B12">
        <w:rPr>
          <w:rFonts w:ascii="Times New Roman" w:hAnsi="Times New Roman" w:cs="Times New Roman"/>
          <w:sz w:val="24"/>
          <w:szCs w:val="24"/>
        </w:rPr>
        <w:t>, zarządza się co następuje:</w:t>
      </w:r>
    </w:p>
    <w:p w14:paraId="322F1CAF" w14:textId="77777777" w:rsidR="00673B12" w:rsidRDefault="00673B12" w:rsidP="00D45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6C2915" w14:textId="77777777" w:rsidR="00673B12" w:rsidRDefault="00673B12" w:rsidP="00673B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5470FDB8" w14:textId="77777777" w:rsidR="00673B12" w:rsidRDefault="00673B12" w:rsidP="00E95B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konkursową do opiniowania ofert składanych w otwartych konkursach ofert w następującym składzie:</w:t>
      </w:r>
    </w:p>
    <w:p w14:paraId="0DC255B0" w14:textId="77777777" w:rsidR="00673B12" w:rsidRDefault="00673B12" w:rsidP="00E95B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Miąskiewicz – Przewodniczący</w:t>
      </w:r>
    </w:p>
    <w:p w14:paraId="735DEC3E" w14:textId="771E7130" w:rsidR="00673B12" w:rsidRDefault="00EF26D4" w:rsidP="00E95B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Mościcka</w:t>
      </w:r>
      <w:r w:rsidR="00673B12">
        <w:rPr>
          <w:rFonts w:ascii="Times New Roman" w:hAnsi="Times New Roman" w:cs="Times New Roman"/>
          <w:sz w:val="24"/>
          <w:szCs w:val="24"/>
        </w:rPr>
        <w:t xml:space="preserve"> – Zastępca Przewodniczącego</w:t>
      </w:r>
      <w:r>
        <w:rPr>
          <w:rFonts w:ascii="Times New Roman" w:hAnsi="Times New Roman" w:cs="Times New Roman"/>
          <w:sz w:val="24"/>
          <w:szCs w:val="24"/>
        </w:rPr>
        <w:t>/ Sekretarz Komisji</w:t>
      </w:r>
    </w:p>
    <w:p w14:paraId="753D0646" w14:textId="62748E84" w:rsidR="00673B12" w:rsidRDefault="00673B12" w:rsidP="00E95B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Krajewska – Członek</w:t>
      </w:r>
      <w:r w:rsidR="00AC2BE5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40E6D032" w14:textId="02E81CFA" w:rsidR="00EF26D4" w:rsidRDefault="00EF26D4" w:rsidP="00E95B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Tryc</w:t>
      </w:r>
      <w:proofErr w:type="spellEnd"/>
      <w:r>
        <w:rPr>
          <w:rFonts w:ascii="Times New Roman" w:hAnsi="Times New Roman" w:cs="Times New Roman"/>
          <w:sz w:val="24"/>
          <w:szCs w:val="24"/>
        </w:rPr>
        <w:t>- Członek</w:t>
      </w:r>
      <w:r w:rsidR="00AC2BE5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4126A018" w14:textId="77777777" w:rsidR="00673B12" w:rsidRDefault="00673B12" w:rsidP="00673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D88B85" w14:textId="77777777" w:rsidR="00673B12" w:rsidRDefault="00673B12" w:rsidP="00673B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6B6D15C6" w14:textId="3676056C" w:rsidR="00673B12" w:rsidRDefault="00673B12" w:rsidP="00E95B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ustalam na dzień </w:t>
      </w:r>
      <w:r w:rsidR="00EF26D4">
        <w:rPr>
          <w:rFonts w:ascii="Times New Roman" w:hAnsi="Times New Roman" w:cs="Times New Roman"/>
          <w:sz w:val="24"/>
          <w:szCs w:val="24"/>
        </w:rPr>
        <w:t>3 marca</w:t>
      </w:r>
      <w:r>
        <w:rPr>
          <w:rFonts w:ascii="Times New Roman" w:hAnsi="Times New Roman" w:cs="Times New Roman"/>
          <w:sz w:val="24"/>
          <w:szCs w:val="24"/>
        </w:rPr>
        <w:t xml:space="preserve"> 2021r. godz. </w:t>
      </w:r>
      <w:r w:rsidR="00397A0A">
        <w:rPr>
          <w:rFonts w:ascii="Times New Roman" w:hAnsi="Times New Roman" w:cs="Times New Roman"/>
          <w:sz w:val="24"/>
          <w:szCs w:val="24"/>
        </w:rPr>
        <w:t>1</w:t>
      </w:r>
      <w:r w:rsidR="00EF26D4">
        <w:rPr>
          <w:rFonts w:ascii="Times New Roman" w:hAnsi="Times New Roman" w:cs="Times New Roman"/>
          <w:sz w:val="24"/>
          <w:szCs w:val="24"/>
        </w:rPr>
        <w:t>0</w:t>
      </w:r>
      <w:r w:rsidR="00EF26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97A0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97A0A">
        <w:rPr>
          <w:rFonts w:ascii="Times New Roman" w:hAnsi="Times New Roman" w:cs="Times New Roman"/>
          <w:sz w:val="24"/>
          <w:szCs w:val="24"/>
        </w:rPr>
        <w:t>, w Urzędzie Gminy Jadów.</w:t>
      </w:r>
    </w:p>
    <w:p w14:paraId="52E9506E" w14:textId="77777777" w:rsidR="00397A0A" w:rsidRDefault="00397A0A" w:rsidP="00673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BF7456" w14:textId="77777777" w:rsidR="00397A0A" w:rsidRDefault="00397A0A" w:rsidP="00397A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60057B96" w14:textId="552980DE" w:rsidR="00AC2BE5" w:rsidRDefault="00397A0A" w:rsidP="00397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3441A109" w14:textId="54CBAEAF" w:rsidR="00AC2BE5" w:rsidRDefault="00AC2BE5" w:rsidP="00397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F9564E" w14:textId="77777777" w:rsidR="00AC2BE5" w:rsidRDefault="00AC2BE5" w:rsidP="00397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3E27F1" w14:textId="71ECBAC1" w:rsidR="009509DC" w:rsidRDefault="009509DC" w:rsidP="00397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C2B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Wójt</w:t>
      </w:r>
      <w:r w:rsidR="00AC2BE5">
        <w:rPr>
          <w:rFonts w:ascii="Times New Roman" w:hAnsi="Times New Roman" w:cs="Times New Roman"/>
          <w:sz w:val="24"/>
          <w:szCs w:val="24"/>
        </w:rPr>
        <w:t xml:space="preserve"> Gminy Jadów</w:t>
      </w:r>
    </w:p>
    <w:p w14:paraId="678F1BA5" w14:textId="505E5C05" w:rsidR="009509DC" w:rsidRDefault="009509DC" w:rsidP="00397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Dariusz </w:t>
      </w:r>
      <w:r w:rsidR="00AC2BE5">
        <w:rPr>
          <w:rFonts w:ascii="Times New Roman" w:hAnsi="Times New Roman" w:cs="Times New Roman"/>
          <w:sz w:val="24"/>
          <w:szCs w:val="24"/>
        </w:rPr>
        <w:t xml:space="preserve"> Stanisław </w:t>
      </w:r>
      <w:r>
        <w:rPr>
          <w:rFonts w:ascii="Times New Roman" w:hAnsi="Times New Roman" w:cs="Times New Roman"/>
          <w:sz w:val="24"/>
          <w:szCs w:val="24"/>
        </w:rPr>
        <w:t>Kokoszka</w:t>
      </w:r>
    </w:p>
    <w:p w14:paraId="782473A3" w14:textId="77777777" w:rsidR="009509DC" w:rsidRDefault="009509DC" w:rsidP="00397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68E7E6" w14:textId="77777777" w:rsidR="009509DC" w:rsidRPr="00397A0A" w:rsidRDefault="009509DC" w:rsidP="00397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09DC" w:rsidRPr="00397A0A" w:rsidSect="0067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37539"/>
    <w:multiLevelType w:val="hybridMultilevel"/>
    <w:tmpl w:val="3CF03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B7"/>
    <w:rsid w:val="001A5C43"/>
    <w:rsid w:val="002D75EF"/>
    <w:rsid w:val="00397A0A"/>
    <w:rsid w:val="003D7D4D"/>
    <w:rsid w:val="00673B12"/>
    <w:rsid w:val="00792632"/>
    <w:rsid w:val="009509DC"/>
    <w:rsid w:val="00AC2BE5"/>
    <w:rsid w:val="00D458B7"/>
    <w:rsid w:val="00D758F7"/>
    <w:rsid w:val="00E822E8"/>
    <w:rsid w:val="00E95BE9"/>
    <w:rsid w:val="00E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5CE0"/>
  <w15:docId w15:val="{C9256841-D306-41D9-9F9F-E53423A5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Olga Siuchta</cp:lastModifiedBy>
  <cp:revision>2</cp:revision>
  <cp:lastPrinted>2022-02-23T16:46:00Z</cp:lastPrinted>
  <dcterms:created xsi:type="dcterms:W3CDTF">2022-03-01T14:33:00Z</dcterms:created>
  <dcterms:modified xsi:type="dcterms:W3CDTF">2022-03-01T14:33:00Z</dcterms:modified>
</cp:coreProperties>
</file>