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4C33" w14:textId="77777777" w:rsidR="00BF7520" w:rsidRDefault="00BF7520" w:rsidP="00F5142B">
      <w:pPr>
        <w:pStyle w:val="Textbody"/>
        <w:jc w:val="center"/>
        <w:rPr>
          <w:b/>
          <w:bCs/>
        </w:rPr>
      </w:pPr>
    </w:p>
    <w:p w14:paraId="5B7A2069" w14:textId="562BA571" w:rsidR="00F5142B" w:rsidRDefault="00F5142B" w:rsidP="00F5142B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BF7520">
        <w:rPr>
          <w:b/>
          <w:bCs/>
        </w:rPr>
        <w:t>VIII/</w:t>
      </w:r>
      <w:r w:rsidR="00D863B6">
        <w:rPr>
          <w:b/>
          <w:bCs/>
        </w:rPr>
        <w:t>61</w:t>
      </w:r>
      <w:r w:rsidR="000C57F4">
        <w:rPr>
          <w:b/>
          <w:bCs/>
        </w:rPr>
        <w:t>/24</w:t>
      </w:r>
    </w:p>
    <w:p w14:paraId="773A395B" w14:textId="33C21FB7" w:rsidR="00F5142B" w:rsidRDefault="00F5142B" w:rsidP="00F5142B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 RADY </w:t>
      </w:r>
      <w:r w:rsidR="000C57F4">
        <w:rPr>
          <w:b/>
          <w:bCs/>
        </w:rPr>
        <w:t xml:space="preserve">MIASTA I </w:t>
      </w:r>
      <w:r>
        <w:rPr>
          <w:b/>
          <w:bCs/>
        </w:rPr>
        <w:t>GMINY JADÓW                                                                                                                            z dnia</w:t>
      </w:r>
      <w:r w:rsidR="00D812CB">
        <w:rPr>
          <w:b/>
          <w:bCs/>
        </w:rPr>
        <w:t xml:space="preserve"> 20 listopada </w:t>
      </w:r>
      <w:r>
        <w:rPr>
          <w:b/>
          <w:bCs/>
        </w:rPr>
        <w:t>202</w:t>
      </w:r>
      <w:r w:rsidR="000C57F4">
        <w:rPr>
          <w:b/>
          <w:bCs/>
        </w:rPr>
        <w:t>4</w:t>
      </w:r>
      <w:r>
        <w:rPr>
          <w:b/>
          <w:bCs/>
        </w:rPr>
        <w:t xml:space="preserve">r. </w:t>
      </w:r>
    </w:p>
    <w:p w14:paraId="0FB74768" w14:textId="77777777" w:rsidR="009A6044" w:rsidRPr="009A6044" w:rsidRDefault="009A6044" w:rsidP="009A604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Fonts w:ascii="Times New Roman" w:hAnsi="Times New Roman" w:cs="Times New Roman"/>
          <w:b/>
          <w:sz w:val="24"/>
          <w:szCs w:val="24"/>
        </w:rPr>
        <w:br/>
      </w: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sprawie pokrycia części kosztów gospodarowania odpadami komunalnymi z dochodów własnych niepochodzących z pobranej opłaty za gospodarowanie odpadami komunalnymi </w:t>
      </w:r>
    </w:p>
    <w:p w14:paraId="053B1144" w14:textId="79C5631A" w:rsidR="009A6044" w:rsidRPr="000C57F4" w:rsidRDefault="003A79AA" w:rsidP="000C57F4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 w:rsidR="00B24C13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="00882B7F" w:rsidRPr="000C57F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8D702D" w:rsidRPr="008D702D">
        <w:rPr>
          <w:rFonts w:ascii="Times New Roman" w:hAnsi="Times New Roman" w:cs="Times New Roman"/>
          <w:sz w:val="24"/>
          <w:szCs w:val="24"/>
        </w:rPr>
        <w:t>Dz.U. z 2024r. poz. 1465 i 1572</w:t>
      </w:r>
      <w:r w:rsidR="00882B7F" w:rsidRPr="000C57F4">
        <w:rPr>
          <w:rFonts w:ascii="Times New Roman" w:hAnsi="Times New Roman" w:cs="Times New Roman"/>
          <w:sz w:val="24"/>
          <w:szCs w:val="24"/>
        </w:rPr>
        <w:t xml:space="preserve">) </w:t>
      </w: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art. 6r ust. 2da pkt </w:t>
      </w:r>
      <w:r w:rsidR="0079654A" w:rsidRPr="000C57F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13 września 1996r.</w:t>
      </w: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702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o utrzymaniu czystości i porządku w gminach </w:t>
      </w:r>
      <w:r w:rsidR="00CD3981" w:rsidRPr="000C57F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0C57F4" w:rsidRPr="000C57F4">
        <w:rPr>
          <w:rFonts w:ascii="Times New Roman" w:hAnsi="Times New Roman" w:cs="Times New Roman"/>
          <w:sz w:val="24"/>
          <w:szCs w:val="24"/>
        </w:rPr>
        <w:t>Dz. U. z 2024 r. poz. 399</w:t>
      </w:r>
      <w:r w:rsidR="00CD3981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Rada </w:t>
      </w:r>
      <w:r w:rsidR="00EF1ED8">
        <w:rPr>
          <w:rStyle w:val="markedcontent"/>
          <w:rFonts w:ascii="Times New Roman" w:hAnsi="Times New Roman" w:cs="Times New Roman"/>
          <w:sz w:val="24"/>
          <w:szCs w:val="24"/>
        </w:rPr>
        <w:t xml:space="preserve">Miasta i </w:t>
      </w: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>Gminy Jadów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4611FED2" w14:textId="77777777" w:rsidR="009A6044" w:rsidRPr="009A6044" w:rsidRDefault="009A6044" w:rsidP="009A604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14:paraId="3B69A311" w14:textId="577F79CA" w:rsidR="009A6044" w:rsidRPr="003A79AA" w:rsidRDefault="009A6044" w:rsidP="0079654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Postanawia się pokryć w 202</w:t>
      </w:r>
      <w:r w:rsidR="000C57F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r. część kosztów gospodarowania odpadami komunalnymi z dochodów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własnych niepochodzących z pobranej opłaty za gospodarowanie odpadami komunalnym</w:t>
      </w:r>
      <w:r w:rsidR="008D702D">
        <w:rPr>
          <w:rStyle w:val="markedcontent"/>
          <w:rFonts w:ascii="Times New Roman" w:hAnsi="Times New Roman" w:cs="Times New Roman"/>
          <w:sz w:val="24"/>
          <w:szCs w:val="24"/>
        </w:rPr>
        <w:t xml:space="preserve">i                                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 xml:space="preserve">w wysokości </w:t>
      </w:r>
      <w:r w:rsidR="000C57F4">
        <w:rPr>
          <w:rStyle w:val="markedcontent"/>
          <w:rFonts w:ascii="Times New Roman" w:hAnsi="Times New Roman" w:cs="Times New Roman"/>
          <w:sz w:val="24"/>
          <w:szCs w:val="24"/>
        </w:rPr>
        <w:t>200</w:t>
      </w:r>
      <w:r w:rsidR="003A79A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000,00</w:t>
      </w:r>
      <w:r w:rsid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 zł (słownie: </w:t>
      </w:r>
      <w:r w:rsidR="000C57F4">
        <w:rPr>
          <w:rStyle w:val="markedcontent"/>
          <w:rFonts w:ascii="Times New Roman" w:hAnsi="Times New Roman" w:cs="Times New Roman"/>
          <w:sz w:val="24"/>
          <w:szCs w:val="24"/>
        </w:rPr>
        <w:t>dwieście tysięcy</w:t>
      </w:r>
      <w:r w:rsidR="00CD3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złotych zero groszy). </w:t>
      </w:r>
    </w:p>
    <w:p w14:paraId="5EA1A8C7" w14:textId="77777777" w:rsidR="009A6044" w:rsidRPr="00C467A7" w:rsidRDefault="009A6044" w:rsidP="00C467A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14:paraId="7AD4BFD1" w14:textId="3182161D" w:rsidR="009A6044" w:rsidRPr="00C467A7" w:rsidRDefault="009A6044" w:rsidP="007965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C57F4">
        <w:rPr>
          <w:rStyle w:val="markedcontent"/>
          <w:rFonts w:ascii="Times New Roman" w:hAnsi="Times New Roman" w:cs="Times New Roman"/>
          <w:sz w:val="24"/>
          <w:szCs w:val="24"/>
        </w:rPr>
        <w:t>Burmistrzowi Miasta i</w:t>
      </w:r>
      <w:r w:rsidR="003A79AA" w:rsidRP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 Gminy Jadów</w:t>
      </w:r>
      <w:r w:rsidRPr="00C467A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ECFB9D9" w14:textId="77777777" w:rsidR="009A6044" w:rsidRPr="00C467A7" w:rsidRDefault="009A6044" w:rsidP="00C467A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14:paraId="12199CAA" w14:textId="77777777" w:rsidR="00C467A7" w:rsidRPr="00C467A7" w:rsidRDefault="00C467A7" w:rsidP="00DD7CC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467A7">
        <w:rPr>
          <w:rFonts w:ascii="Times New Roman" w:hAnsi="Times New Roman"/>
          <w:sz w:val="24"/>
          <w:szCs w:val="24"/>
        </w:rPr>
        <w:t>Uchwała podlega ogłoszeniu w Dzienniku Urzędowym Województwa Mazowieckiego</w:t>
      </w:r>
      <w:r w:rsidR="00DD7CC0">
        <w:rPr>
          <w:rFonts w:ascii="Times New Roman" w:hAnsi="Times New Roman"/>
          <w:sz w:val="24"/>
          <w:szCs w:val="24"/>
        </w:rPr>
        <w:t xml:space="preserve"> i </w:t>
      </w:r>
      <w:r w:rsidR="00B24C13">
        <w:rPr>
          <w:rFonts w:ascii="Times New Roman" w:hAnsi="Times New Roman"/>
          <w:sz w:val="24"/>
          <w:szCs w:val="24"/>
        </w:rPr>
        <w:t xml:space="preserve">wchodzi </w:t>
      </w:r>
      <w:r w:rsidR="00DD7CC0">
        <w:rPr>
          <w:rFonts w:ascii="Times New Roman" w:hAnsi="Times New Roman"/>
          <w:sz w:val="24"/>
          <w:szCs w:val="24"/>
        </w:rPr>
        <w:t xml:space="preserve">          </w:t>
      </w:r>
      <w:r w:rsidR="00B24C13">
        <w:rPr>
          <w:rFonts w:ascii="Times New Roman" w:hAnsi="Times New Roman"/>
          <w:sz w:val="24"/>
          <w:szCs w:val="24"/>
        </w:rPr>
        <w:t>w życie</w:t>
      </w:r>
      <w:r w:rsidR="00DD7CC0">
        <w:rPr>
          <w:rFonts w:ascii="Times New Roman" w:hAnsi="Times New Roman"/>
          <w:sz w:val="24"/>
          <w:szCs w:val="24"/>
        </w:rPr>
        <w:t xml:space="preserve"> po upływie 14 dni od dnia ogłoszenia.</w:t>
      </w:r>
    </w:p>
    <w:p w14:paraId="7B9BEFA2" w14:textId="77777777" w:rsidR="00C467A7" w:rsidRDefault="00C467A7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503AE03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8F20216" w14:textId="5968AE11" w:rsidR="00D812CB" w:rsidRPr="003A79AA" w:rsidRDefault="00D812CB" w:rsidP="00D812CB">
      <w:pPr>
        <w:ind w:left="5664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Przewodnicząca Rady</w:t>
      </w:r>
      <w:r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>
        <w:rPr>
          <w:rFonts w:ascii="Times New Roman" w:hAnsi="Times New Roman"/>
          <w:b/>
          <w:i/>
          <w:iCs/>
          <w:szCs w:val="24"/>
          <w:lang w:eastAsia="zh-CN"/>
        </w:rPr>
        <w:t xml:space="preserve">Miasta i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Gminy</w:t>
      </w:r>
      <w:r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Jadów</w:t>
      </w:r>
    </w:p>
    <w:p w14:paraId="1746D6D8" w14:textId="77777777" w:rsidR="00D812CB" w:rsidRPr="003A79AA" w:rsidRDefault="00D812CB" w:rsidP="00D812CB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</w:p>
    <w:p w14:paraId="13ACCF93" w14:textId="77777777" w:rsidR="00D812CB" w:rsidRPr="00DD7CC0" w:rsidRDefault="00D812CB" w:rsidP="00D812CB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  <w:t xml:space="preserve">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>Bożena Krasnodębska</w:t>
      </w:r>
    </w:p>
    <w:p w14:paraId="468F6EC4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93E9B39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EFA89A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78956F5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3213106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7A77C9D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61CD3D1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3328940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A8E9E8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3D3D1B74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6A2CA5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B8AB26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0824703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2F9BA0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C240C81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727D5399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41334C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B4D156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CD4A4D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8451DCD" w14:textId="77777777" w:rsidR="00C467A7" w:rsidRDefault="00C467A7" w:rsidP="0079654A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F8B687F" w14:textId="6A780520" w:rsidR="00D812CB" w:rsidRDefault="00C467A7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7A7">
        <w:rPr>
          <w:rFonts w:ascii="Times New Roman" w:hAnsi="Times New Roman"/>
          <w:b/>
          <w:sz w:val="24"/>
          <w:szCs w:val="24"/>
        </w:rPr>
        <w:t>Uzasadnienie</w:t>
      </w:r>
      <w:r w:rsidR="00D812CB">
        <w:rPr>
          <w:rFonts w:ascii="Times New Roman" w:hAnsi="Times New Roman"/>
          <w:b/>
          <w:sz w:val="24"/>
          <w:szCs w:val="24"/>
        </w:rPr>
        <w:t xml:space="preserve"> do uchwały Nr </w:t>
      </w:r>
      <w:r w:rsidR="00BF7520">
        <w:rPr>
          <w:rFonts w:ascii="Times New Roman" w:hAnsi="Times New Roman"/>
          <w:b/>
          <w:sz w:val="24"/>
          <w:szCs w:val="24"/>
        </w:rPr>
        <w:t>VIII/</w:t>
      </w:r>
      <w:r w:rsidR="00D863B6">
        <w:rPr>
          <w:rFonts w:ascii="Times New Roman" w:hAnsi="Times New Roman"/>
          <w:b/>
          <w:sz w:val="24"/>
          <w:szCs w:val="24"/>
        </w:rPr>
        <w:t>61</w:t>
      </w:r>
      <w:r w:rsidR="00D812CB">
        <w:rPr>
          <w:rFonts w:ascii="Times New Roman" w:hAnsi="Times New Roman"/>
          <w:b/>
          <w:sz w:val="24"/>
          <w:szCs w:val="24"/>
        </w:rPr>
        <w:t xml:space="preserve">/24 </w:t>
      </w:r>
    </w:p>
    <w:p w14:paraId="7E95165D" w14:textId="6C9A2F17" w:rsidR="00C467A7" w:rsidRDefault="00D812CB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Miasta i Gminy Jadów z dnia 20 listopada 2024r.</w:t>
      </w:r>
    </w:p>
    <w:p w14:paraId="1FE58C12" w14:textId="77777777" w:rsidR="00D812CB" w:rsidRDefault="00D812CB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A3D13E" w14:textId="3B9F0E4A" w:rsidR="00D812CB" w:rsidRDefault="00D812CB" w:rsidP="00D812CB">
      <w:pPr>
        <w:suppressAutoHyphens/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</w:p>
    <w:p w14:paraId="31A6E261" w14:textId="77777777" w:rsidR="00D812CB" w:rsidRPr="00D812CB" w:rsidRDefault="00D812CB" w:rsidP="00D812CB">
      <w:pPr>
        <w:suppressAutoHyphens/>
        <w:spacing w:after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</w:p>
    <w:p w14:paraId="3887E645" w14:textId="4A482E97" w:rsidR="003A79AA" w:rsidRDefault="00C467A7" w:rsidP="00A90C93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79654A">
        <w:rPr>
          <w:rStyle w:val="markedcontent"/>
          <w:b w:val="0"/>
          <w:sz w:val="24"/>
          <w:szCs w:val="24"/>
        </w:rPr>
        <w:t xml:space="preserve">Zgodnie z art. 6r ust. 2da pkt </w:t>
      </w:r>
      <w:r w:rsidR="006663F3">
        <w:rPr>
          <w:rStyle w:val="markedcontent"/>
          <w:b w:val="0"/>
          <w:sz w:val="24"/>
          <w:szCs w:val="24"/>
        </w:rPr>
        <w:t>1</w:t>
      </w:r>
      <w:r w:rsidRPr="0079654A">
        <w:rPr>
          <w:rStyle w:val="markedcontent"/>
          <w:b w:val="0"/>
          <w:sz w:val="24"/>
          <w:szCs w:val="24"/>
        </w:rPr>
        <w:t xml:space="preserve"> ustawy z dnia 13 września 1996 r. o utrzymaniu czystości </w:t>
      </w:r>
      <w:r w:rsidR="00D812CB">
        <w:rPr>
          <w:rStyle w:val="markedcontent"/>
          <w:b w:val="0"/>
          <w:sz w:val="24"/>
          <w:szCs w:val="24"/>
        </w:rPr>
        <w:t xml:space="preserve"> </w:t>
      </w:r>
      <w:r w:rsidRPr="0079654A">
        <w:rPr>
          <w:rStyle w:val="markedcontent"/>
          <w:b w:val="0"/>
          <w:sz w:val="24"/>
          <w:szCs w:val="24"/>
        </w:rPr>
        <w:t xml:space="preserve">i </w:t>
      </w:r>
      <w:r w:rsidRPr="00CD3981">
        <w:rPr>
          <w:rStyle w:val="markedcontent"/>
          <w:b w:val="0"/>
          <w:sz w:val="24"/>
          <w:szCs w:val="24"/>
        </w:rPr>
        <w:t>porządku</w:t>
      </w:r>
      <w:r w:rsidR="00A90C93">
        <w:rPr>
          <w:rStyle w:val="markedcontent"/>
          <w:b w:val="0"/>
          <w:sz w:val="24"/>
          <w:szCs w:val="24"/>
        </w:rPr>
        <w:t xml:space="preserve"> </w:t>
      </w:r>
      <w:r w:rsidRPr="00CD3981">
        <w:rPr>
          <w:rStyle w:val="markedcontent"/>
          <w:b w:val="0"/>
          <w:sz w:val="24"/>
          <w:szCs w:val="24"/>
        </w:rPr>
        <w:t xml:space="preserve">w </w:t>
      </w:r>
      <w:r w:rsidRPr="000C57F4">
        <w:rPr>
          <w:rStyle w:val="markedcontent"/>
          <w:b w:val="0"/>
          <w:sz w:val="24"/>
          <w:szCs w:val="24"/>
        </w:rPr>
        <w:t>gminach (</w:t>
      </w:r>
      <w:r w:rsidR="000C57F4" w:rsidRPr="000C57F4">
        <w:rPr>
          <w:b w:val="0"/>
          <w:sz w:val="24"/>
          <w:szCs w:val="24"/>
        </w:rPr>
        <w:t>Dz. U. z 2024 r. poz. 399</w:t>
      </w:r>
      <w:r w:rsidR="00CD3981" w:rsidRPr="000C57F4">
        <w:rPr>
          <w:rStyle w:val="markedcontent"/>
          <w:b w:val="0"/>
          <w:sz w:val="24"/>
          <w:szCs w:val="24"/>
        </w:rPr>
        <w:t xml:space="preserve">), </w:t>
      </w:r>
      <w:r w:rsidRPr="000C57F4">
        <w:rPr>
          <w:rStyle w:val="markedcontent"/>
          <w:b w:val="0"/>
          <w:sz w:val="24"/>
          <w:szCs w:val="24"/>
        </w:rPr>
        <w:t xml:space="preserve">Rada Gminy może </w:t>
      </w:r>
      <w:r w:rsidR="004E1E0F" w:rsidRPr="000C57F4">
        <w:rPr>
          <w:b w:val="0"/>
          <w:sz w:val="24"/>
          <w:szCs w:val="24"/>
        </w:rPr>
        <w:t>postanowić</w:t>
      </w:r>
      <w:r w:rsidR="004E1E0F" w:rsidRPr="0079654A">
        <w:rPr>
          <w:b w:val="0"/>
          <w:sz w:val="24"/>
          <w:szCs w:val="24"/>
        </w:rPr>
        <w:t>, w drodze uchwały, o pokryciu części kosztów gospodarowania odpadami komunalnymi z dochodów własnych niepochodzących</w:t>
      </w:r>
      <w:r w:rsidR="006663F3">
        <w:rPr>
          <w:b w:val="0"/>
          <w:sz w:val="24"/>
          <w:szCs w:val="24"/>
        </w:rPr>
        <w:t xml:space="preserve"> </w:t>
      </w:r>
      <w:r w:rsidR="004E1E0F" w:rsidRPr="0079654A">
        <w:rPr>
          <w:b w:val="0"/>
          <w:sz w:val="24"/>
          <w:szCs w:val="24"/>
        </w:rPr>
        <w:t xml:space="preserve">z pobranej opłaty za gospodarowanie odpadami komunalnymi, </w:t>
      </w:r>
      <w:r w:rsidR="00CD3981">
        <w:rPr>
          <w:b w:val="0"/>
          <w:sz w:val="24"/>
          <w:szCs w:val="24"/>
        </w:rPr>
        <w:t xml:space="preserve">w przypadku, </w:t>
      </w:r>
      <w:r w:rsidR="004E1E0F" w:rsidRPr="0079654A">
        <w:rPr>
          <w:b w:val="0"/>
          <w:sz w:val="24"/>
          <w:szCs w:val="24"/>
        </w:rPr>
        <w:t>g</w:t>
      </w:r>
      <w:r w:rsidR="004E1E0F" w:rsidRPr="0079654A">
        <w:rPr>
          <w:rStyle w:val="markedcontent"/>
          <w:b w:val="0"/>
          <w:sz w:val="24"/>
          <w:szCs w:val="24"/>
        </w:rPr>
        <w:t>dy</w:t>
      </w:r>
      <w:r w:rsidR="00DD7CC0">
        <w:rPr>
          <w:rStyle w:val="markedcontent"/>
          <w:b w:val="0"/>
          <w:sz w:val="24"/>
          <w:szCs w:val="24"/>
        </w:rPr>
        <w:t xml:space="preserve"> środki pozyskane</w:t>
      </w:r>
      <w:r w:rsidR="0079654A">
        <w:rPr>
          <w:rStyle w:val="markedcontent"/>
          <w:b w:val="0"/>
          <w:sz w:val="24"/>
          <w:szCs w:val="24"/>
        </w:rPr>
        <w:t xml:space="preserve"> </w:t>
      </w:r>
      <w:r w:rsidRPr="0079654A">
        <w:rPr>
          <w:rStyle w:val="markedcontent"/>
          <w:b w:val="0"/>
          <w:sz w:val="24"/>
          <w:szCs w:val="24"/>
        </w:rPr>
        <w:t>z opłat za gospodarowanie odpadami komunalnymi są niewystarczające na pokrycie kosztów funkcjonowania systemu gospodarowania odpadami komunalnymi, w tym kosztów, o których mowa w ust. 2-2c</w:t>
      </w:r>
      <w:r w:rsidR="0079654A">
        <w:rPr>
          <w:rStyle w:val="markedcontent"/>
          <w:b w:val="0"/>
          <w:sz w:val="24"/>
          <w:szCs w:val="24"/>
        </w:rPr>
        <w:t>. C</w:t>
      </w:r>
      <w:r w:rsidR="004E1E0F" w:rsidRPr="0079654A">
        <w:rPr>
          <w:rStyle w:val="markedcontent"/>
          <w:b w:val="0"/>
          <w:sz w:val="24"/>
          <w:szCs w:val="24"/>
        </w:rPr>
        <w:t>elem zabezpieczenia środków finansowych</w:t>
      </w:r>
      <w:r w:rsidR="0079654A">
        <w:rPr>
          <w:rStyle w:val="markedcontent"/>
          <w:b w:val="0"/>
          <w:sz w:val="24"/>
          <w:szCs w:val="24"/>
        </w:rPr>
        <w:t xml:space="preserve"> na realizację</w:t>
      </w:r>
      <w:r w:rsidR="004E1E0F" w:rsidRPr="0079654A">
        <w:rPr>
          <w:rStyle w:val="markedcontent"/>
          <w:b w:val="0"/>
          <w:sz w:val="24"/>
          <w:szCs w:val="24"/>
        </w:rPr>
        <w:t xml:space="preserve"> umowy</w:t>
      </w:r>
      <w:r w:rsidR="004E1E0F" w:rsidRPr="0079654A">
        <w:rPr>
          <w:b w:val="0"/>
          <w:sz w:val="24"/>
          <w:szCs w:val="24"/>
        </w:rPr>
        <w:t xml:space="preserve"> na wykonania zamówienia</w:t>
      </w:r>
      <w:r w:rsidR="0079654A">
        <w:rPr>
          <w:b w:val="0"/>
          <w:sz w:val="24"/>
          <w:szCs w:val="24"/>
        </w:rPr>
        <w:t xml:space="preserve"> pod nazwą: </w:t>
      </w:r>
      <w:r w:rsidR="004E1E0F" w:rsidRPr="0079654A">
        <w:rPr>
          <w:b w:val="0"/>
          <w:i/>
          <w:kern w:val="1"/>
          <w:sz w:val="24"/>
          <w:szCs w:val="24"/>
        </w:rPr>
        <w:t>Odbiór</w:t>
      </w:r>
      <w:r w:rsidR="00690D5A">
        <w:rPr>
          <w:b w:val="0"/>
          <w:i/>
          <w:kern w:val="1"/>
          <w:sz w:val="24"/>
          <w:szCs w:val="24"/>
        </w:rPr>
        <w:t xml:space="preserve"> </w:t>
      </w:r>
      <w:r w:rsidR="004E1E0F" w:rsidRPr="0079654A">
        <w:rPr>
          <w:b w:val="0"/>
          <w:i/>
          <w:kern w:val="1"/>
          <w:sz w:val="24"/>
          <w:szCs w:val="24"/>
        </w:rPr>
        <w:t>i zagospodarowanie odpadów komunalnych z terenu Gminy Jadów</w:t>
      </w:r>
      <w:r w:rsidR="00642174">
        <w:rPr>
          <w:b w:val="0"/>
          <w:i/>
          <w:kern w:val="1"/>
          <w:sz w:val="24"/>
          <w:szCs w:val="24"/>
        </w:rPr>
        <w:t xml:space="preserve"> </w:t>
      </w:r>
      <w:r w:rsidR="00D812CB">
        <w:rPr>
          <w:b w:val="0"/>
          <w:i/>
          <w:kern w:val="1"/>
          <w:sz w:val="24"/>
          <w:szCs w:val="24"/>
        </w:rPr>
        <w:t xml:space="preserve">              </w:t>
      </w:r>
      <w:r w:rsidR="004E1E0F" w:rsidRPr="0079654A">
        <w:rPr>
          <w:b w:val="0"/>
          <w:i/>
          <w:kern w:val="1"/>
          <w:sz w:val="24"/>
          <w:szCs w:val="24"/>
        </w:rPr>
        <w:t>z nieruchomości zamieszkałych</w:t>
      </w:r>
      <w:r w:rsidR="0079654A">
        <w:rPr>
          <w:b w:val="0"/>
          <w:i/>
          <w:kern w:val="1"/>
          <w:sz w:val="24"/>
          <w:szCs w:val="24"/>
        </w:rPr>
        <w:t xml:space="preserve"> </w:t>
      </w:r>
      <w:r w:rsidR="004E1E0F" w:rsidRPr="0079654A">
        <w:rPr>
          <w:b w:val="0"/>
          <w:i/>
          <w:kern w:val="1"/>
          <w:sz w:val="24"/>
          <w:szCs w:val="24"/>
        </w:rPr>
        <w:t>i niezamieszkałych</w:t>
      </w:r>
      <w:r w:rsidR="0079654A">
        <w:rPr>
          <w:b w:val="0"/>
          <w:sz w:val="24"/>
          <w:szCs w:val="24"/>
        </w:rPr>
        <w:t xml:space="preserve"> zasadne jest podjęcie niniejszej uchwały.</w:t>
      </w:r>
    </w:p>
    <w:p w14:paraId="6B94DAC6" w14:textId="77777777" w:rsidR="00D812CB" w:rsidRPr="0079654A" w:rsidRDefault="00D812CB" w:rsidP="0079654A">
      <w:pPr>
        <w:pStyle w:val="Nagwek2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</w:p>
    <w:p w14:paraId="5424F4DC" w14:textId="4691E864" w:rsidR="00D812CB" w:rsidRPr="003A79AA" w:rsidRDefault="003A79AA" w:rsidP="00D812CB">
      <w:pPr>
        <w:ind w:left="5664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4E1E0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Przewodnicząca Rady</w:t>
      </w:r>
      <w:r w:rsidR="00D812CB"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="00D812CB">
        <w:rPr>
          <w:rFonts w:ascii="Times New Roman" w:hAnsi="Times New Roman"/>
          <w:b/>
          <w:i/>
          <w:iCs/>
          <w:szCs w:val="24"/>
          <w:lang w:eastAsia="zh-CN"/>
        </w:rPr>
        <w:t xml:space="preserve">Miasta i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Gminy</w:t>
      </w:r>
      <w:r w:rsidR="00D812CB"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Jadów</w:t>
      </w:r>
    </w:p>
    <w:p w14:paraId="5099C1E7" w14:textId="28D27F34" w:rsidR="003A79AA" w:rsidRPr="003A79AA" w:rsidRDefault="003A79AA" w:rsidP="003A79AA">
      <w:pPr>
        <w:rPr>
          <w:rFonts w:ascii="Times New Roman" w:eastAsia="Calibri" w:hAnsi="Times New Roman"/>
          <w:b/>
          <w:i/>
          <w:iCs/>
          <w:szCs w:val="24"/>
          <w:lang w:eastAsia="zh-CN"/>
        </w:rPr>
      </w:pPr>
    </w:p>
    <w:p w14:paraId="529544A8" w14:textId="4E948BC0" w:rsidR="00BE500B" w:rsidRPr="00DD7CC0" w:rsidRDefault="003A79AA" w:rsidP="00DD7CC0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  <w:t xml:space="preserve">  </w:t>
      </w:r>
      <w:r w:rsidR="004E1E0F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</w:t>
      </w:r>
      <w:r w:rsidR="00D812CB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="000C57F4">
        <w:rPr>
          <w:rFonts w:ascii="Times New Roman" w:eastAsia="Calibri" w:hAnsi="Times New Roman"/>
          <w:b/>
          <w:i/>
          <w:iCs/>
          <w:szCs w:val="24"/>
          <w:lang w:eastAsia="zh-CN"/>
        </w:rPr>
        <w:t>Bożena Krasnodębska</w:t>
      </w:r>
    </w:p>
    <w:sectPr w:rsidR="00BE500B" w:rsidRPr="00DD7CC0" w:rsidSect="00DD7CC0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37225"/>
    <w:multiLevelType w:val="hybridMultilevel"/>
    <w:tmpl w:val="527CDFD2"/>
    <w:lvl w:ilvl="0" w:tplc="7F88E1C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123000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1"/>
    <w:rsid w:val="00011508"/>
    <w:rsid w:val="000C57F4"/>
    <w:rsid w:val="001715BA"/>
    <w:rsid w:val="001B1B89"/>
    <w:rsid w:val="003A79AA"/>
    <w:rsid w:val="004E1E0F"/>
    <w:rsid w:val="00500402"/>
    <w:rsid w:val="005127F6"/>
    <w:rsid w:val="005A7842"/>
    <w:rsid w:val="005C2713"/>
    <w:rsid w:val="00636530"/>
    <w:rsid w:val="00642174"/>
    <w:rsid w:val="006577F9"/>
    <w:rsid w:val="006663F3"/>
    <w:rsid w:val="00690D5A"/>
    <w:rsid w:val="0079654A"/>
    <w:rsid w:val="00867A99"/>
    <w:rsid w:val="00882B7F"/>
    <w:rsid w:val="008D5BC4"/>
    <w:rsid w:val="008D702D"/>
    <w:rsid w:val="009136D1"/>
    <w:rsid w:val="009A6044"/>
    <w:rsid w:val="00A90C93"/>
    <w:rsid w:val="00B02701"/>
    <w:rsid w:val="00B1261E"/>
    <w:rsid w:val="00B24C13"/>
    <w:rsid w:val="00B974DA"/>
    <w:rsid w:val="00BA585B"/>
    <w:rsid w:val="00BE500B"/>
    <w:rsid w:val="00BF7520"/>
    <w:rsid w:val="00C467A7"/>
    <w:rsid w:val="00CD3981"/>
    <w:rsid w:val="00D812CB"/>
    <w:rsid w:val="00D863B6"/>
    <w:rsid w:val="00DC5A6F"/>
    <w:rsid w:val="00DD7CC0"/>
    <w:rsid w:val="00E077BB"/>
    <w:rsid w:val="00EF1ED8"/>
    <w:rsid w:val="00F5142B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860B"/>
  <w15:docId w15:val="{DEBE0D59-8F76-46D8-A9F0-C10237D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5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6530"/>
    <w:rPr>
      <w:color w:val="0000FF"/>
      <w:u w:val="single"/>
    </w:rPr>
  </w:style>
  <w:style w:type="paragraph" w:customStyle="1" w:styleId="dtn">
    <w:name w:val="dtn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A6044"/>
  </w:style>
  <w:style w:type="character" w:customStyle="1" w:styleId="Nagwek2Znak">
    <w:name w:val="Nagłówek 2 Znak"/>
    <w:basedOn w:val="Domylnaczcionkaakapitu"/>
    <w:link w:val="Nagwek2"/>
    <w:uiPriority w:val="9"/>
    <w:rsid w:val="007965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body">
    <w:name w:val="Text body"/>
    <w:basedOn w:val="Normalny"/>
    <w:rsid w:val="00F5142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Skwarska</dc:creator>
  <cp:lastModifiedBy>Magdalena Powierża</cp:lastModifiedBy>
  <cp:revision>8</cp:revision>
  <cp:lastPrinted>2021-11-17T12:34:00Z</cp:lastPrinted>
  <dcterms:created xsi:type="dcterms:W3CDTF">2024-11-20T12:43:00Z</dcterms:created>
  <dcterms:modified xsi:type="dcterms:W3CDTF">2024-11-25T15:51:00Z</dcterms:modified>
</cp:coreProperties>
</file>