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F4823" w14:textId="77777777" w:rsidR="00166270" w:rsidRPr="00A14B25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kern w:val="0"/>
          <w:sz w:val="24"/>
          <w:szCs w:val="24"/>
          <w:u w:val="single"/>
        </w:rPr>
      </w:pPr>
      <w:r w:rsidRPr="00A14B25">
        <w:rPr>
          <w:rFonts w:ascii="Calibri" w:hAnsi="Calibri" w:cs="Calibri"/>
          <w:b/>
          <w:bCs/>
          <w:kern w:val="0"/>
          <w:sz w:val="24"/>
          <w:szCs w:val="24"/>
          <w:u w:val="single"/>
        </w:rPr>
        <w:t>Objaśnienia do budżetu</w:t>
      </w:r>
    </w:p>
    <w:p w14:paraId="2C4F48DF" w14:textId="77777777" w:rsidR="00166270" w:rsidRPr="00A14B25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kern w:val="0"/>
          <w:sz w:val="24"/>
          <w:szCs w:val="24"/>
        </w:rPr>
      </w:pPr>
      <w:r w:rsidRPr="00A14B25">
        <w:rPr>
          <w:rFonts w:ascii="Calibri" w:hAnsi="Calibri" w:cs="Calibri"/>
          <w:b/>
          <w:bCs/>
          <w:kern w:val="0"/>
          <w:sz w:val="24"/>
          <w:szCs w:val="24"/>
        </w:rPr>
        <w:t>Plan dochodów po zmianach wynosi 61 237 222,68 złotych.</w:t>
      </w:r>
    </w:p>
    <w:p w14:paraId="78AB6B0D" w14:textId="77777777" w:rsidR="00166270" w:rsidRPr="00A14B25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r w:rsidRPr="00A14B25">
        <w:rPr>
          <w:rFonts w:ascii="Calibri" w:hAnsi="Calibri" w:cs="Calibri"/>
          <w:b/>
          <w:bCs/>
          <w:kern w:val="0"/>
          <w:sz w:val="24"/>
          <w:szCs w:val="24"/>
        </w:rPr>
        <w:t xml:space="preserve">Plan dochodów zwiększono o kwotę 1 032 367,63 złotych, a zmniejszono o kwotę 46 500 złotych. </w:t>
      </w:r>
    </w:p>
    <w:p w14:paraId="6336BBF8" w14:textId="77777777" w:rsidR="00166270" w:rsidRPr="00A14B25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A14B25">
        <w:rPr>
          <w:rFonts w:ascii="Calibri" w:hAnsi="Calibri" w:cs="Calibri"/>
          <w:kern w:val="0"/>
          <w:sz w:val="24"/>
          <w:szCs w:val="24"/>
        </w:rPr>
        <w:t>Otrzymano decyzję zwiększające oraz zmniejszające plan dotacji celowych z Mazowieckiego Urzędu Wojewódzkiego w Warszawie:</w:t>
      </w:r>
    </w:p>
    <w:p w14:paraId="45D608D0" w14:textId="77777777" w:rsidR="00166270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A14B25">
        <w:rPr>
          <w:rFonts w:ascii="Calibri" w:hAnsi="Calibri" w:cs="Calibri"/>
          <w:kern w:val="0"/>
          <w:sz w:val="24"/>
          <w:szCs w:val="24"/>
        </w:rPr>
        <w:t xml:space="preserve">- w rozdziale 01095Pozostała działalność  zwiększono  plan o kwotę 143 489,99 zł </w:t>
      </w:r>
      <w:r>
        <w:rPr>
          <w:rFonts w:ascii="Calibri" w:hAnsi="Calibri" w:cs="Calibri"/>
          <w:kern w:val="0"/>
          <w:sz w:val="24"/>
          <w:szCs w:val="24"/>
        </w:rPr>
        <w:br/>
      </w:r>
      <w:r w:rsidRPr="00A14B25">
        <w:rPr>
          <w:rFonts w:ascii="Calibri" w:hAnsi="Calibri" w:cs="Calibri"/>
          <w:kern w:val="0"/>
          <w:sz w:val="24"/>
          <w:szCs w:val="24"/>
        </w:rPr>
        <w:t>z przeznaczeniem na zwrot części podatku akcyzowego zawartego w cenie oleju napędowego wykorzystywanego do  produkcji rolnej przez producentów rolnych oraz na pokrycie kosztów postepowania, poniesionych w II terminie płatniczym 2024r.</w:t>
      </w:r>
    </w:p>
    <w:p w14:paraId="3F1CE6BC" w14:textId="77777777" w:rsidR="00166270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- w rozdziale 80153 zapewnienie uczniom prawa do bezpłatnego dostępu do podręczników  (…) zwiększono plan dotacji o 439,98 zł  zgodnie z postanowieniami art.55 ust. 3 oraz art. 69 ust. 2 ustawy z dnia 27 października 2017 r. o finansowaniu zadań oświatowych.</w:t>
      </w:r>
    </w:p>
    <w:p w14:paraId="52CC8599" w14:textId="77777777" w:rsidR="00166270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- w rozdziale 85215 dodatki mieszkaniowe wprowadzono plan dotacji w kwocie 243.904 zł</w:t>
      </w:r>
      <w:r>
        <w:rPr>
          <w:rFonts w:ascii="Calibri" w:hAnsi="Calibri" w:cs="Calibri"/>
          <w:kern w:val="0"/>
          <w:sz w:val="24"/>
          <w:szCs w:val="24"/>
        </w:rPr>
        <w:br/>
        <w:t xml:space="preserve">z  przeznaczeniem na sfinansowanie wypłat bonu energetycznego oraz kosztów obsługi </w:t>
      </w:r>
      <w:r>
        <w:rPr>
          <w:rFonts w:ascii="Calibri" w:hAnsi="Calibri" w:cs="Calibri"/>
          <w:kern w:val="0"/>
          <w:sz w:val="24"/>
          <w:szCs w:val="24"/>
        </w:rPr>
        <w:br/>
        <w:t>w wysokości 3% łącznej kwoty dotacji wypłaconych gminie.</w:t>
      </w:r>
    </w:p>
    <w:p w14:paraId="0B2E2D7B" w14:textId="77777777" w:rsidR="00166270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- w rozdziale 85216 zasiłki stałe zwiększono plan dotacji o kwotę 11.900 zł z przeznaczeniem na dofinansowanie zasiłków stałych, o których mowa w art. 17 ust. 1 pkt 19 ustawy o pomocy społecznej.</w:t>
      </w:r>
    </w:p>
    <w:p w14:paraId="05937492" w14:textId="3BC616D4" w:rsidR="00166270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- w rozdziale 85219 Ośrodki pomocy społecznej zmniejszono plan o kwotę 91 zł dotyczy środków przeznaczonych na realizację rządowego programu „ Dofinansowanie wynagrodzeń pracowników jednostek organizacyjnych pomocy społecznej w postaci dodatku motywacyjnego na lata 2024-2027” oraz zwiększono plan  dotacji o kwotę 6 761 zł z przeznaczeniem na dofinansowanie zadania wynikającego z art. 121 ust. 3a ustawy o pomocy społecznej tj. na wypłatę dodatku w wysokości 400 zł miesięcznie na pracownika socjalnego zatrudnionego w pełnym wymiarze czasu pracy, realizującego pracę socjalną w środowisku w roku 2024.</w:t>
      </w:r>
    </w:p>
    <w:p w14:paraId="04EBB0F3" w14:textId="77777777" w:rsidR="00166270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- w rozdziale 85415 Pomoc materialna dla uczniów o charakterze socjalnym zwiększono </w:t>
      </w:r>
      <w:r>
        <w:rPr>
          <w:rFonts w:ascii="Calibri" w:hAnsi="Calibri" w:cs="Calibri"/>
          <w:kern w:val="0"/>
          <w:sz w:val="24"/>
          <w:szCs w:val="24"/>
        </w:rPr>
        <w:br/>
        <w:t xml:space="preserve">o kwotę 10.000 zł z przeznaczeniem na dofinansowanie świadczeń pomocy materialnej </w:t>
      </w:r>
      <w:r>
        <w:rPr>
          <w:rFonts w:ascii="Calibri" w:hAnsi="Calibri" w:cs="Calibri"/>
          <w:kern w:val="0"/>
          <w:sz w:val="24"/>
          <w:szCs w:val="24"/>
        </w:rPr>
        <w:br/>
        <w:t>o charakterze socjalnym dla uczniów- zgodnie z art. 90d i art. 90e ustawy o systemie oświaty.</w:t>
      </w:r>
    </w:p>
    <w:p w14:paraId="60F01EAF" w14:textId="17BFABAC" w:rsidR="00166270" w:rsidRPr="00A14B25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- w rozdziale 85502 Świadczenia rodzinne , świadczenia z funduszu alimentacyjnego oraz składki na ubezpieczenia emerytalne i rentowe z ubezpieczenia społecznego zwiększono plan o 315.460 zł, </w:t>
      </w:r>
      <w:r w:rsidR="006B3D68">
        <w:rPr>
          <w:rFonts w:ascii="Calibri" w:hAnsi="Calibri" w:cs="Calibri"/>
          <w:kern w:val="0"/>
          <w:sz w:val="24"/>
          <w:szCs w:val="24"/>
        </w:rPr>
        <w:br/>
      </w:r>
      <w:r>
        <w:rPr>
          <w:rFonts w:ascii="Calibri" w:hAnsi="Calibri" w:cs="Calibri"/>
          <w:kern w:val="0"/>
          <w:sz w:val="24"/>
          <w:szCs w:val="24"/>
        </w:rPr>
        <w:t xml:space="preserve">w tym: 158.005 zł z przeznaczeniem na realizację świadczeń rodzinnych  na podstawie ustawy </w:t>
      </w:r>
      <w:r w:rsidR="006B3D68">
        <w:rPr>
          <w:rFonts w:ascii="Calibri" w:hAnsi="Calibri" w:cs="Calibri"/>
          <w:kern w:val="0"/>
          <w:sz w:val="24"/>
          <w:szCs w:val="24"/>
        </w:rPr>
        <w:br/>
      </w:r>
      <w:r>
        <w:rPr>
          <w:rFonts w:ascii="Calibri" w:hAnsi="Calibri" w:cs="Calibri"/>
          <w:kern w:val="0"/>
          <w:sz w:val="24"/>
          <w:szCs w:val="24"/>
        </w:rPr>
        <w:t xml:space="preserve">o świadczeniach rodzinnych oraz kwotę 157.455 zł z przeznaczeniem na realizację świadczenia pielęgnacyjnego, o którym mowa w ustawie z dnia 28 listopada 2003 r. o świadczeniach rodzinnych </w:t>
      </w:r>
      <w:r w:rsidR="006B3D68">
        <w:rPr>
          <w:rFonts w:ascii="Calibri" w:hAnsi="Calibri" w:cs="Calibri"/>
          <w:kern w:val="0"/>
          <w:sz w:val="24"/>
          <w:szCs w:val="24"/>
        </w:rPr>
        <w:br/>
      </w:r>
      <w:r>
        <w:rPr>
          <w:rFonts w:ascii="Calibri" w:hAnsi="Calibri" w:cs="Calibri"/>
          <w:kern w:val="0"/>
          <w:sz w:val="24"/>
          <w:szCs w:val="24"/>
        </w:rPr>
        <w:t>w związku z waloryzacją ww.  świadczeń.</w:t>
      </w:r>
    </w:p>
    <w:p w14:paraId="76D6198E" w14:textId="4B29A585" w:rsidR="00166270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9D731C">
        <w:rPr>
          <w:rFonts w:ascii="Calibri" w:hAnsi="Calibri" w:cs="Calibri"/>
          <w:kern w:val="0"/>
          <w:sz w:val="24"/>
          <w:szCs w:val="24"/>
        </w:rPr>
        <w:lastRenderedPageBreak/>
        <w:t>- w rozdziale 85503 Karta Dużej Rodziny zwiększono plan o kwotę 48 zł  z przeznaczeniem na realizację zadań związanych  z przyznawaniem Kart Dużej Rodziny wynikających z ustawy o Karcie Dużej Rodziny,</w:t>
      </w:r>
    </w:p>
    <w:p w14:paraId="0E9F51B4" w14:textId="77777777" w:rsidR="00166270" w:rsidRPr="009D731C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- w rozdziale 85513 składki na ubezpieczenia zdrowotne opłacane za osoby pobierające niektóre świadczenia (…) zwiększono plan o 6.706 zł  z przeznaczeniem na realizację zasiłku dla opiekuna na podstawie ustawy o ustaleniu i wypłacie zasiłków dla opiekunów.</w:t>
      </w:r>
    </w:p>
    <w:p w14:paraId="110E1646" w14:textId="27B3E8A7" w:rsidR="00166270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9B6B9E">
        <w:rPr>
          <w:rFonts w:ascii="Calibri" w:hAnsi="Calibri" w:cs="Calibri"/>
          <w:b/>
          <w:bCs/>
          <w:kern w:val="0"/>
          <w:sz w:val="24"/>
          <w:szCs w:val="24"/>
        </w:rPr>
        <w:t xml:space="preserve">W dziale </w:t>
      </w:r>
      <w:r w:rsidRPr="00357D2E">
        <w:rPr>
          <w:rFonts w:ascii="Calibri" w:hAnsi="Calibri" w:cs="Calibri"/>
          <w:b/>
          <w:bCs/>
          <w:kern w:val="0"/>
          <w:sz w:val="24"/>
          <w:szCs w:val="24"/>
        </w:rPr>
        <w:t>700 Gospodarka mieszkaniowa,</w:t>
      </w:r>
      <w:r w:rsidRPr="00357D2E">
        <w:rPr>
          <w:rFonts w:ascii="Calibri" w:hAnsi="Calibri" w:cs="Calibri"/>
          <w:kern w:val="0"/>
          <w:sz w:val="24"/>
          <w:szCs w:val="24"/>
        </w:rPr>
        <w:t xml:space="preserve"> w rozdziale 70005 Gospodarka gruntami </w:t>
      </w:r>
      <w:r w:rsidRPr="00357D2E">
        <w:rPr>
          <w:rFonts w:ascii="Calibri" w:hAnsi="Calibri" w:cs="Calibri"/>
          <w:kern w:val="0"/>
          <w:sz w:val="24"/>
          <w:szCs w:val="24"/>
        </w:rPr>
        <w:br/>
        <w:t>i nieruchomościami z</w:t>
      </w:r>
      <w:r w:rsidR="00357D2E" w:rsidRPr="00357D2E">
        <w:rPr>
          <w:rFonts w:ascii="Calibri" w:hAnsi="Calibri" w:cs="Calibri"/>
          <w:kern w:val="0"/>
          <w:sz w:val="24"/>
          <w:szCs w:val="24"/>
        </w:rPr>
        <w:t>mniejszono</w:t>
      </w:r>
      <w:r w:rsidRPr="00357D2E">
        <w:rPr>
          <w:rFonts w:ascii="Calibri" w:hAnsi="Calibri" w:cs="Calibri"/>
          <w:kern w:val="0"/>
          <w:sz w:val="24"/>
          <w:szCs w:val="24"/>
        </w:rPr>
        <w:t xml:space="preserve"> plan </w:t>
      </w:r>
      <w:r>
        <w:rPr>
          <w:rFonts w:ascii="Calibri" w:hAnsi="Calibri" w:cs="Calibri"/>
          <w:kern w:val="0"/>
          <w:sz w:val="24"/>
          <w:szCs w:val="24"/>
        </w:rPr>
        <w:t>o kwotę 38.500 zł, w tym:</w:t>
      </w:r>
      <w:r w:rsidRPr="00041396">
        <w:rPr>
          <w:rFonts w:ascii="Calibri" w:hAnsi="Calibri" w:cs="Calibri"/>
          <w:kern w:val="0"/>
          <w:sz w:val="24"/>
          <w:szCs w:val="24"/>
        </w:rPr>
        <w:t xml:space="preserve"> zmniejszono plan dochodów majątkowych o kwotę 20.000 zł</w:t>
      </w:r>
      <w:r>
        <w:rPr>
          <w:rFonts w:ascii="Calibri" w:hAnsi="Calibri" w:cs="Calibri"/>
          <w:kern w:val="0"/>
          <w:sz w:val="24"/>
          <w:szCs w:val="24"/>
        </w:rPr>
        <w:t xml:space="preserve">, zmniejszono </w:t>
      </w:r>
      <w:r w:rsidRPr="00041396">
        <w:rPr>
          <w:rFonts w:ascii="Calibri" w:hAnsi="Calibri" w:cs="Calibri"/>
          <w:kern w:val="0"/>
          <w:sz w:val="24"/>
          <w:szCs w:val="24"/>
        </w:rPr>
        <w:t xml:space="preserve"> plan dochodów</w:t>
      </w:r>
      <w:r>
        <w:rPr>
          <w:rFonts w:ascii="Calibri" w:hAnsi="Calibri" w:cs="Calibri"/>
          <w:kern w:val="0"/>
          <w:sz w:val="24"/>
          <w:szCs w:val="24"/>
        </w:rPr>
        <w:t xml:space="preserve"> bieżących </w:t>
      </w:r>
      <w:r w:rsidRPr="00041396">
        <w:rPr>
          <w:rFonts w:ascii="Calibri" w:hAnsi="Calibri" w:cs="Calibri"/>
          <w:kern w:val="0"/>
          <w:sz w:val="24"/>
          <w:szCs w:val="24"/>
        </w:rPr>
        <w:t xml:space="preserve"> o kwotę </w:t>
      </w:r>
      <w:r>
        <w:rPr>
          <w:rFonts w:ascii="Calibri" w:hAnsi="Calibri" w:cs="Calibri"/>
          <w:kern w:val="0"/>
          <w:sz w:val="24"/>
          <w:szCs w:val="24"/>
        </w:rPr>
        <w:t>18.500</w:t>
      </w:r>
      <w:r w:rsidRPr="00041396">
        <w:rPr>
          <w:rFonts w:ascii="Calibri" w:hAnsi="Calibri" w:cs="Calibri"/>
          <w:kern w:val="0"/>
          <w:sz w:val="24"/>
          <w:szCs w:val="24"/>
        </w:rPr>
        <w:t xml:space="preserve"> zł</w:t>
      </w:r>
      <w:r>
        <w:rPr>
          <w:rFonts w:ascii="Calibri" w:hAnsi="Calibri" w:cs="Calibri"/>
          <w:kern w:val="0"/>
          <w:sz w:val="24"/>
          <w:szCs w:val="24"/>
        </w:rPr>
        <w:t>.</w:t>
      </w:r>
      <w:r w:rsidRPr="00041396">
        <w:rPr>
          <w:rFonts w:ascii="Calibri" w:hAnsi="Calibri" w:cs="Calibri"/>
          <w:kern w:val="0"/>
          <w:sz w:val="24"/>
          <w:szCs w:val="24"/>
        </w:rPr>
        <w:t xml:space="preserve"> </w:t>
      </w:r>
    </w:p>
    <w:p w14:paraId="64793187" w14:textId="77777777" w:rsidR="00166270" w:rsidRPr="00041396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9B6B9E">
        <w:rPr>
          <w:rFonts w:ascii="Calibri" w:hAnsi="Calibri" w:cs="Calibri"/>
          <w:b/>
          <w:bCs/>
          <w:kern w:val="0"/>
          <w:sz w:val="24"/>
          <w:szCs w:val="24"/>
        </w:rPr>
        <w:t>W dziale 751 Urzędy naczelnych organów władzy państwowej, kontroli i ochrony prawa oraz sądownictwa</w:t>
      </w:r>
      <w:r>
        <w:rPr>
          <w:rFonts w:ascii="Calibri" w:hAnsi="Calibri" w:cs="Calibri"/>
          <w:kern w:val="0"/>
          <w:sz w:val="24"/>
          <w:szCs w:val="24"/>
        </w:rPr>
        <w:t>, w rozdziale 75113 Wybory Parlamentu Europejskiego zwiększono plan dotacji o kwotę 170 zł z przeznaczeniem na transport dokumentacji wyborczej do Archiwum Państwowego.</w:t>
      </w:r>
    </w:p>
    <w:p w14:paraId="186DE76E" w14:textId="77777777" w:rsidR="00166270" w:rsidRPr="00041396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9B6B9E">
        <w:rPr>
          <w:rFonts w:ascii="Calibri" w:hAnsi="Calibri" w:cs="Calibri"/>
          <w:b/>
          <w:bCs/>
          <w:kern w:val="0"/>
          <w:sz w:val="24"/>
          <w:szCs w:val="24"/>
        </w:rPr>
        <w:t>W dziale 754 Bezpieczeństwo publiczne i ochrona przeciwpożarowa</w:t>
      </w:r>
      <w:r w:rsidRPr="00041396">
        <w:rPr>
          <w:rFonts w:ascii="Calibri" w:hAnsi="Calibri" w:cs="Calibri"/>
          <w:kern w:val="0"/>
          <w:sz w:val="24"/>
          <w:szCs w:val="24"/>
        </w:rPr>
        <w:t xml:space="preserve"> wprowadzono plan dochodów w kwocie 400 zł oraz zwiększono plan środków z Funduszu Pomocy o kwotę 32 zł </w:t>
      </w:r>
      <w:r>
        <w:rPr>
          <w:rFonts w:ascii="Calibri" w:hAnsi="Calibri" w:cs="Calibri"/>
          <w:kern w:val="0"/>
          <w:sz w:val="24"/>
          <w:szCs w:val="24"/>
        </w:rPr>
        <w:t xml:space="preserve">na </w:t>
      </w:r>
      <w:r w:rsidRPr="00041396">
        <w:rPr>
          <w:rFonts w:ascii="Calibri" w:hAnsi="Calibri" w:cs="Calibri"/>
          <w:kern w:val="0"/>
          <w:sz w:val="24"/>
          <w:szCs w:val="24"/>
        </w:rPr>
        <w:t>obsług</w:t>
      </w:r>
      <w:r>
        <w:rPr>
          <w:rFonts w:ascii="Calibri" w:hAnsi="Calibri" w:cs="Calibri"/>
          <w:kern w:val="0"/>
          <w:sz w:val="24"/>
          <w:szCs w:val="24"/>
        </w:rPr>
        <w:t>ę</w:t>
      </w:r>
      <w:r w:rsidRPr="00041396">
        <w:rPr>
          <w:rFonts w:ascii="Calibri" w:hAnsi="Calibri" w:cs="Calibri"/>
          <w:kern w:val="0"/>
          <w:sz w:val="24"/>
          <w:szCs w:val="24"/>
        </w:rPr>
        <w:t xml:space="preserve"> wniosków.</w:t>
      </w:r>
    </w:p>
    <w:p w14:paraId="4B542334" w14:textId="77777777" w:rsidR="00166270" w:rsidRPr="00041396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041396">
        <w:rPr>
          <w:rFonts w:ascii="Calibri" w:hAnsi="Calibri" w:cs="Calibri"/>
          <w:kern w:val="0"/>
          <w:sz w:val="24"/>
          <w:szCs w:val="24"/>
        </w:rPr>
        <w:t>Zwiększono plan dochodów o kwotę 60.000 zł z tytułu podatku od nieruchomości od osób prawnych   oraz zwiększono plan dochodów od osób fizycznych o kwotę  90.000 zł.</w:t>
      </w:r>
    </w:p>
    <w:p w14:paraId="75D75D3A" w14:textId="77777777" w:rsidR="00166270" w:rsidRPr="00041396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041396">
        <w:rPr>
          <w:rFonts w:ascii="Calibri" w:hAnsi="Calibri" w:cs="Calibri"/>
          <w:kern w:val="0"/>
          <w:sz w:val="24"/>
          <w:szCs w:val="24"/>
        </w:rPr>
        <w:t>Zwiększono wpływy z podatku od czynności cywilnoprawnych  o kwotę 50.000 zł.</w:t>
      </w:r>
    </w:p>
    <w:p w14:paraId="62206404" w14:textId="77777777" w:rsidR="00166270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041396">
        <w:rPr>
          <w:rFonts w:ascii="Calibri" w:hAnsi="Calibri" w:cs="Calibri"/>
          <w:kern w:val="0"/>
          <w:sz w:val="24"/>
          <w:szCs w:val="24"/>
        </w:rPr>
        <w:t>Zwiększono plan wpływów z części opłaty za zezwolenia na sprzedaż napojów alkoholowych w obrocie hurtowym o kwotę 18.514,66 zł.</w:t>
      </w:r>
    </w:p>
    <w:p w14:paraId="6A6500F5" w14:textId="77777777" w:rsidR="006B3D68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Zwiększono plan środków z funduszu Pomocy dla dzieci i uczniów będących obywatelami Ukrainy </w:t>
      </w:r>
    </w:p>
    <w:p w14:paraId="0FA9E7AA" w14:textId="2F299C7C" w:rsidR="00166270" w:rsidRPr="00041396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 o kwotę 18.378 zł. </w:t>
      </w:r>
    </w:p>
    <w:p w14:paraId="0429220E" w14:textId="77777777" w:rsidR="00166270" w:rsidRPr="00041396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041396">
        <w:rPr>
          <w:rFonts w:ascii="Calibri" w:hAnsi="Calibri" w:cs="Calibri"/>
          <w:kern w:val="0"/>
          <w:sz w:val="24"/>
          <w:szCs w:val="24"/>
        </w:rPr>
        <w:t>Wprowadzono plan dotacji w kwocie 4.320 zł z Powiatu Wołomińskiego z przeznaczeniem na zakup urządzeń monitorujących.</w:t>
      </w:r>
    </w:p>
    <w:p w14:paraId="1FC90FAA" w14:textId="3FE2B4E2" w:rsidR="00166270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041396">
        <w:rPr>
          <w:rFonts w:ascii="Calibri" w:hAnsi="Calibri" w:cs="Calibri"/>
          <w:kern w:val="0"/>
          <w:sz w:val="24"/>
          <w:szCs w:val="24"/>
        </w:rPr>
        <w:t xml:space="preserve">W rozdziale 90015 Oświetlenie ulic, placów i dróg zwiększono plan o kwotę 42.435 zł modernizacja oświetlenia </w:t>
      </w:r>
      <w:proofErr w:type="spellStart"/>
      <w:r w:rsidRPr="00041396">
        <w:rPr>
          <w:rFonts w:ascii="Calibri" w:hAnsi="Calibri" w:cs="Calibri"/>
          <w:kern w:val="0"/>
          <w:sz w:val="24"/>
          <w:szCs w:val="24"/>
        </w:rPr>
        <w:t>WFOŚi</w:t>
      </w:r>
      <w:proofErr w:type="spellEnd"/>
      <w:r w:rsidRPr="00041396">
        <w:rPr>
          <w:rFonts w:ascii="Calibri" w:hAnsi="Calibri" w:cs="Calibri"/>
          <w:kern w:val="0"/>
          <w:sz w:val="24"/>
          <w:szCs w:val="24"/>
        </w:rPr>
        <w:t xml:space="preserve"> GW.</w:t>
      </w:r>
    </w:p>
    <w:p w14:paraId="3F1CB3E0" w14:textId="77777777" w:rsidR="006B3D68" w:rsidRDefault="006B3D68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2BCDDF45" w14:textId="77777777" w:rsidR="006B3D68" w:rsidRPr="006B3D68" w:rsidRDefault="006B3D68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</w:p>
    <w:p w14:paraId="7F6A9F55" w14:textId="77777777" w:rsidR="00166270" w:rsidRPr="00041396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r w:rsidRPr="00041396">
        <w:rPr>
          <w:rFonts w:ascii="Calibri" w:hAnsi="Calibri" w:cs="Calibri"/>
          <w:b/>
          <w:bCs/>
          <w:kern w:val="0"/>
          <w:sz w:val="24"/>
          <w:szCs w:val="24"/>
        </w:rPr>
        <w:t>Plan wydatków po zmianach wynosi 67.362.070,58 zł</w:t>
      </w:r>
    </w:p>
    <w:p w14:paraId="386F7105" w14:textId="62287135" w:rsidR="00166270" w:rsidRPr="00041396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r w:rsidRPr="00041396">
        <w:rPr>
          <w:rFonts w:ascii="Calibri" w:hAnsi="Calibri" w:cs="Calibri"/>
          <w:b/>
          <w:bCs/>
          <w:kern w:val="0"/>
          <w:sz w:val="24"/>
          <w:szCs w:val="24"/>
        </w:rPr>
        <w:t>Plan wydatków zwiększon</w:t>
      </w:r>
      <w:r>
        <w:rPr>
          <w:rFonts w:ascii="Calibri" w:hAnsi="Calibri" w:cs="Calibri"/>
          <w:b/>
          <w:bCs/>
          <w:kern w:val="0"/>
          <w:sz w:val="24"/>
          <w:szCs w:val="24"/>
        </w:rPr>
        <w:t>o</w:t>
      </w:r>
      <w:r w:rsidRPr="00041396">
        <w:rPr>
          <w:rFonts w:ascii="Calibri" w:hAnsi="Calibri" w:cs="Calibri"/>
          <w:b/>
          <w:bCs/>
          <w:kern w:val="0"/>
          <w:sz w:val="24"/>
          <w:szCs w:val="24"/>
        </w:rPr>
        <w:t xml:space="preserve"> o kwotę 1</w:t>
      </w:r>
      <w:r w:rsidR="00174862">
        <w:rPr>
          <w:rFonts w:ascii="Calibri" w:hAnsi="Calibri" w:cs="Calibri"/>
          <w:b/>
          <w:bCs/>
          <w:kern w:val="0"/>
          <w:sz w:val="24"/>
          <w:szCs w:val="24"/>
        </w:rPr>
        <w:t xml:space="preserve"> 460 321,08 </w:t>
      </w:r>
      <w:r w:rsidRPr="00041396">
        <w:rPr>
          <w:rFonts w:ascii="Calibri" w:hAnsi="Calibri" w:cs="Calibri"/>
          <w:b/>
          <w:bCs/>
          <w:kern w:val="0"/>
          <w:sz w:val="24"/>
          <w:szCs w:val="24"/>
        </w:rPr>
        <w:t>złotych oraz  zmniejszon</w:t>
      </w:r>
      <w:r>
        <w:rPr>
          <w:rFonts w:ascii="Calibri" w:hAnsi="Calibri" w:cs="Calibri"/>
          <w:b/>
          <w:bCs/>
          <w:kern w:val="0"/>
          <w:sz w:val="24"/>
          <w:szCs w:val="24"/>
        </w:rPr>
        <w:t>o</w:t>
      </w:r>
      <w:r w:rsidRPr="00041396">
        <w:rPr>
          <w:rFonts w:ascii="Calibri" w:hAnsi="Calibri" w:cs="Calibri"/>
          <w:b/>
          <w:bCs/>
          <w:kern w:val="0"/>
          <w:sz w:val="24"/>
          <w:szCs w:val="24"/>
        </w:rPr>
        <w:t xml:space="preserve"> o kwotę </w:t>
      </w:r>
      <w:r w:rsidR="00174862">
        <w:rPr>
          <w:rFonts w:ascii="Calibri" w:hAnsi="Calibri" w:cs="Calibri"/>
          <w:b/>
          <w:bCs/>
          <w:kern w:val="0"/>
          <w:sz w:val="24"/>
          <w:szCs w:val="24"/>
        </w:rPr>
        <w:t xml:space="preserve">474 453,45 </w:t>
      </w:r>
      <w:r w:rsidRPr="00041396">
        <w:rPr>
          <w:rFonts w:ascii="Calibri" w:hAnsi="Calibri" w:cs="Calibri"/>
          <w:b/>
          <w:bCs/>
          <w:kern w:val="0"/>
          <w:sz w:val="24"/>
          <w:szCs w:val="24"/>
        </w:rPr>
        <w:t xml:space="preserve">złotych. </w:t>
      </w:r>
    </w:p>
    <w:p w14:paraId="264FB172" w14:textId="77777777" w:rsidR="00166270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041396">
        <w:rPr>
          <w:rFonts w:ascii="Calibri" w:hAnsi="Calibri" w:cs="Calibri"/>
          <w:b/>
          <w:bCs/>
          <w:kern w:val="0"/>
          <w:sz w:val="24"/>
          <w:szCs w:val="24"/>
        </w:rPr>
        <w:t xml:space="preserve"> W dziale 010- Rolnictwo i łowiectwo</w:t>
      </w:r>
      <w:r w:rsidRPr="00041396">
        <w:rPr>
          <w:rFonts w:ascii="Calibri" w:hAnsi="Calibri" w:cs="Calibri"/>
          <w:kern w:val="0"/>
          <w:sz w:val="24"/>
          <w:szCs w:val="24"/>
        </w:rPr>
        <w:t xml:space="preserve"> zwiększono plan wydatków o kwotę 143.489,99 zł,  </w:t>
      </w:r>
      <w:r>
        <w:rPr>
          <w:rFonts w:ascii="Calibri" w:hAnsi="Calibri" w:cs="Calibri"/>
          <w:kern w:val="0"/>
          <w:sz w:val="24"/>
          <w:szCs w:val="24"/>
        </w:rPr>
        <w:br/>
      </w:r>
      <w:r w:rsidRPr="00041396">
        <w:rPr>
          <w:rFonts w:ascii="Calibri" w:hAnsi="Calibri" w:cs="Calibri"/>
          <w:kern w:val="0"/>
          <w:sz w:val="24"/>
          <w:szCs w:val="24"/>
        </w:rPr>
        <w:t xml:space="preserve">z </w:t>
      </w:r>
      <w:r w:rsidRPr="00A14B25">
        <w:rPr>
          <w:rFonts w:ascii="Calibri" w:hAnsi="Calibri" w:cs="Calibri"/>
          <w:kern w:val="0"/>
          <w:sz w:val="24"/>
          <w:szCs w:val="24"/>
        </w:rPr>
        <w:t>przeznaczeniem na zwrot części podatku akcyzowego zawartego w cenie oleju napędowego wykorzystywanego do  produkcji rolnej przez producentów rolnych oraz na pokrycie kosztów postepowania, poniesionych w II terminie płatniczym 2024r.</w:t>
      </w:r>
    </w:p>
    <w:p w14:paraId="1970ED04" w14:textId="218CAACF" w:rsidR="00F33255" w:rsidRDefault="00F33255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F33255">
        <w:rPr>
          <w:rFonts w:ascii="Calibri" w:hAnsi="Calibri" w:cs="Calibri"/>
          <w:b/>
          <w:bCs/>
          <w:kern w:val="0"/>
          <w:sz w:val="24"/>
          <w:szCs w:val="24"/>
        </w:rPr>
        <w:lastRenderedPageBreak/>
        <w:t>W dziale 600 Transport i łączność</w:t>
      </w:r>
      <w:r>
        <w:rPr>
          <w:rFonts w:ascii="Calibri" w:hAnsi="Calibri" w:cs="Calibri"/>
          <w:kern w:val="0"/>
          <w:sz w:val="24"/>
          <w:szCs w:val="24"/>
        </w:rPr>
        <w:t xml:space="preserve"> zmniejszono środki o kwotę 17.757,45 zł, w tym:</w:t>
      </w:r>
    </w:p>
    <w:p w14:paraId="7EA24CA3" w14:textId="13FB36C1" w:rsidR="00F33255" w:rsidRDefault="00F33255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- usunięto przedsięwzięcie pn. „ Budowa drogi gminnej w miejscowości Letnisko Nowy Jadów </w:t>
      </w:r>
      <w:r w:rsidR="006B3D68">
        <w:rPr>
          <w:rFonts w:ascii="Calibri" w:hAnsi="Calibri" w:cs="Calibri"/>
          <w:kern w:val="0"/>
          <w:sz w:val="24"/>
          <w:szCs w:val="24"/>
        </w:rPr>
        <w:br/>
      </w:r>
      <w:r>
        <w:rPr>
          <w:rFonts w:ascii="Calibri" w:hAnsi="Calibri" w:cs="Calibri"/>
          <w:kern w:val="0"/>
          <w:sz w:val="24"/>
          <w:szCs w:val="24"/>
        </w:rPr>
        <w:t>( Ciemnica) na kwotę 17.279,03 zł oraz zmniejszono środki o kwotę 478,42 zł na zakup usług remontowych FS.</w:t>
      </w:r>
    </w:p>
    <w:p w14:paraId="5A573A14" w14:textId="77777777" w:rsidR="00166270" w:rsidRPr="008127A3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041396">
        <w:rPr>
          <w:rFonts w:ascii="Calibri" w:hAnsi="Calibri" w:cs="Calibri"/>
          <w:b/>
          <w:bCs/>
          <w:kern w:val="0"/>
          <w:sz w:val="24"/>
          <w:szCs w:val="24"/>
        </w:rPr>
        <w:t>W dziale 700 Gospodarka mieszkaniowa</w:t>
      </w:r>
      <w:r w:rsidRPr="00041396">
        <w:rPr>
          <w:rFonts w:ascii="Calibri" w:hAnsi="Calibri" w:cs="Calibri"/>
          <w:kern w:val="0"/>
          <w:sz w:val="24"/>
          <w:szCs w:val="24"/>
        </w:rPr>
        <w:t xml:space="preserve"> </w:t>
      </w:r>
      <w:r>
        <w:rPr>
          <w:rFonts w:ascii="Calibri" w:hAnsi="Calibri" w:cs="Calibri"/>
          <w:kern w:val="0"/>
          <w:sz w:val="24"/>
          <w:szCs w:val="24"/>
        </w:rPr>
        <w:t>zwiększono plan wydatków o kwotę 20.000 zł.</w:t>
      </w:r>
    </w:p>
    <w:p w14:paraId="5F5BFF09" w14:textId="77777777" w:rsidR="00166270" w:rsidRPr="00041396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041396">
        <w:rPr>
          <w:rFonts w:ascii="Calibri" w:hAnsi="Calibri" w:cs="Calibri"/>
          <w:b/>
          <w:bCs/>
          <w:kern w:val="0"/>
          <w:sz w:val="24"/>
          <w:szCs w:val="24"/>
        </w:rPr>
        <w:t>W dziale 750 Administracja publiczna</w:t>
      </w:r>
      <w:r w:rsidRPr="00041396">
        <w:rPr>
          <w:rFonts w:ascii="Calibri" w:hAnsi="Calibri" w:cs="Calibri"/>
          <w:kern w:val="0"/>
          <w:sz w:val="24"/>
          <w:szCs w:val="24"/>
        </w:rPr>
        <w:t xml:space="preserve"> zwiększono środki o kwotę 26.000 zł, w tym:</w:t>
      </w:r>
    </w:p>
    <w:p w14:paraId="6753DA14" w14:textId="77777777" w:rsidR="00166270" w:rsidRPr="00041396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041396">
        <w:rPr>
          <w:rFonts w:ascii="Calibri" w:hAnsi="Calibri" w:cs="Calibri"/>
          <w:kern w:val="0"/>
          <w:sz w:val="24"/>
          <w:szCs w:val="24"/>
        </w:rPr>
        <w:t>- w rozdziale 75023 Urzędy gmin zwiększono środki o kwotę  17.000 zł , w tym: kwota 6.000 zł wpłaty na PFRON, kwota 5.000 zł zakup usług telekomunikacyjnych, kwota 6.000 zł szkolenia pracowników.</w:t>
      </w:r>
    </w:p>
    <w:p w14:paraId="16E21AFE" w14:textId="77777777" w:rsidR="00166270" w:rsidRPr="00041396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041396">
        <w:rPr>
          <w:rFonts w:ascii="Calibri" w:hAnsi="Calibri" w:cs="Calibri"/>
          <w:kern w:val="0"/>
          <w:sz w:val="24"/>
          <w:szCs w:val="24"/>
        </w:rPr>
        <w:t>- w rozdziale 75095 pozostała działalność zwiększono środki o kwotę 9.000 zł na wypłatę diet sołtysów.</w:t>
      </w:r>
    </w:p>
    <w:p w14:paraId="51F6E4E5" w14:textId="064BEBCA" w:rsidR="00166270" w:rsidRPr="00041396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3E3037">
        <w:rPr>
          <w:rFonts w:ascii="Calibri" w:hAnsi="Calibri" w:cs="Calibri"/>
          <w:b/>
          <w:bCs/>
          <w:kern w:val="0"/>
          <w:sz w:val="24"/>
          <w:szCs w:val="24"/>
        </w:rPr>
        <w:t>W dziale 751 Urzędy naczelnych organów władzy państwowej, kontroli i ochrony prawa oraz sądownictwa</w:t>
      </w:r>
      <w:r w:rsidRPr="00041396">
        <w:rPr>
          <w:rFonts w:ascii="Calibri" w:hAnsi="Calibri" w:cs="Calibri"/>
          <w:kern w:val="0"/>
          <w:sz w:val="24"/>
          <w:szCs w:val="24"/>
        </w:rPr>
        <w:t xml:space="preserve"> zwiększono plan wydatków o kwotę 170 zł </w:t>
      </w:r>
      <w:r>
        <w:rPr>
          <w:rFonts w:ascii="Calibri" w:hAnsi="Calibri" w:cs="Calibri"/>
          <w:kern w:val="0"/>
          <w:sz w:val="24"/>
          <w:szCs w:val="24"/>
        </w:rPr>
        <w:t>z przeznaczeniem na transport dokumentacji wyborczej do Archiwum Państwowego.</w:t>
      </w:r>
    </w:p>
    <w:p w14:paraId="07B7F631" w14:textId="2770580A" w:rsidR="00166270" w:rsidRPr="00041396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041396">
        <w:rPr>
          <w:rFonts w:ascii="Calibri" w:hAnsi="Calibri" w:cs="Calibri"/>
          <w:b/>
          <w:bCs/>
          <w:kern w:val="0"/>
          <w:sz w:val="24"/>
          <w:szCs w:val="24"/>
        </w:rPr>
        <w:t>W dziale 754 Bezpieczeństwo publiczne i ochrona przeciwpożarowa</w:t>
      </w:r>
      <w:r w:rsidRPr="00041396">
        <w:rPr>
          <w:rFonts w:ascii="Calibri" w:hAnsi="Calibri" w:cs="Calibri"/>
          <w:kern w:val="0"/>
          <w:sz w:val="24"/>
          <w:szCs w:val="24"/>
        </w:rPr>
        <w:t xml:space="preserve"> zwiększono plan wydatków </w:t>
      </w:r>
      <w:r w:rsidR="006B3D68">
        <w:rPr>
          <w:rFonts w:ascii="Calibri" w:hAnsi="Calibri" w:cs="Calibri"/>
          <w:kern w:val="0"/>
          <w:sz w:val="24"/>
          <w:szCs w:val="24"/>
        </w:rPr>
        <w:br/>
      </w:r>
      <w:r w:rsidRPr="00041396">
        <w:rPr>
          <w:rFonts w:ascii="Calibri" w:hAnsi="Calibri" w:cs="Calibri"/>
          <w:kern w:val="0"/>
          <w:sz w:val="24"/>
          <w:szCs w:val="24"/>
        </w:rPr>
        <w:t>o kwotę 92.032 zł, w tym:</w:t>
      </w:r>
    </w:p>
    <w:p w14:paraId="376C76D7" w14:textId="77777777" w:rsidR="00166270" w:rsidRPr="00041396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041396">
        <w:rPr>
          <w:rFonts w:ascii="Calibri" w:hAnsi="Calibri" w:cs="Calibri"/>
          <w:kern w:val="0"/>
          <w:sz w:val="24"/>
          <w:szCs w:val="24"/>
        </w:rPr>
        <w:t>- w rozdziale 75412 Ochotnicze straże pożarne; kwota 42.000 zł z przeznaczeniem na wypłatę ekwiwalentu strażackiego,</w:t>
      </w:r>
    </w:p>
    <w:p w14:paraId="5717E30E" w14:textId="77777777" w:rsidR="00166270" w:rsidRPr="00041396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041396">
        <w:rPr>
          <w:rFonts w:ascii="Calibri" w:hAnsi="Calibri" w:cs="Calibri"/>
          <w:kern w:val="0"/>
          <w:sz w:val="24"/>
          <w:szCs w:val="24"/>
        </w:rPr>
        <w:t>- w rozdziale 75478 Usuwanie klęsk żywiołowych wprowadzono dotację celową w kwocie 50.000 zł dla Gminy Lądek- Zdrój</w:t>
      </w:r>
      <w:r>
        <w:rPr>
          <w:rFonts w:ascii="Calibri" w:hAnsi="Calibri" w:cs="Calibri"/>
          <w:kern w:val="0"/>
          <w:sz w:val="24"/>
          <w:szCs w:val="24"/>
        </w:rPr>
        <w:t>,</w:t>
      </w:r>
    </w:p>
    <w:p w14:paraId="4A6E7ED4" w14:textId="1BEE4DE1" w:rsidR="00166270" w:rsidRPr="003D2485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041396">
        <w:rPr>
          <w:rFonts w:ascii="Calibri" w:hAnsi="Calibri" w:cs="Calibri"/>
          <w:kern w:val="0"/>
          <w:sz w:val="24"/>
          <w:szCs w:val="24"/>
        </w:rPr>
        <w:t xml:space="preserve">- w rozdziale 75495 Pozostała działalność zwiększono plan wydatków w kwocie 32 zł </w:t>
      </w:r>
      <w:r w:rsidRPr="00041396">
        <w:rPr>
          <w:rFonts w:ascii="Calibri" w:hAnsi="Calibri" w:cs="Calibri"/>
          <w:kern w:val="0"/>
          <w:sz w:val="24"/>
          <w:szCs w:val="24"/>
        </w:rPr>
        <w:br/>
        <w:t>z przeznaczeniem na obsługę wniosków, zgodnie z przepisami ustawy z dnia</w:t>
      </w:r>
      <w:r w:rsidR="00357D2E">
        <w:rPr>
          <w:rFonts w:ascii="Calibri" w:hAnsi="Calibri" w:cs="Calibri"/>
          <w:kern w:val="0"/>
          <w:sz w:val="24"/>
          <w:szCs w:val="24"/>
        </w:rPr>
        <w:t xml:space="preserve"> </w:t>
      </w:r>
      <w:r w:rsidRPr="00041396">
        <w:rPr>
          <w:rFonts w:ascii="Calibri" w:hAnsi="Calibri" w:cs="Calibri"/>
          <w:kern w:val="0"/>
          <w:sz w:val="24"/>
          <w:szCs w:val="24"/>
        </w:rPr>
        <w:t xml:space="preserve">12 marca 2022 r. </w:t>
      </w:r>
      <w:r w:rsidR="006B3D68">
        <w:rPr>
          <w:rFonts w:ascii="Calibri" w:hAnsi="Calibri" w:cs="Calibri"/>
          <w:kern w:val="0"/>
          <w:sz w:val="24"/>
          <w:szCs w:val="24"/>
        </w:rPr>
        <w:br/>
      </w:r>
      <w:r w:rsidRPr="003D2485">
        <w:rPr>
          <w:rFonts w:ascii="Calibri" w:hAnsi="Calibri" w:cs="Calibri"/>
          <w:kern w:val="0"/>
          <w:sz w:val="24"/>
          <w:szCs w:val="24"/>
        </w:rPr>
        <w:t>o pomocy obywatelom Ukrainy w związku z konfliktem zbrojnym na terytorium tego państwa.</w:t>
      </w:r>
    </w:p>
    <w:p w14:paraId="0C0476B1" w14:textId="0651CE34" w:rsidR="00166270" w:rsidRPr="003D2485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3D2485">
        <w:rPr>
          <w:rFonts w:ascii="Calibri" w:hAnsi="Calibri" w:cs="Calibri"/>
          <w:b/>
          <w:bCs/>
          <w:kern w:val="0"/>
          <w:sz w:val="24"/>
          <w:szCs w:val="24"/>
        </w:rPr>
        <w:t xml:space="preserve">W dziale 801 Oświata i wychowanie </w:t>
      </w:r>
      <w:r w:rsidRPr="003D2485">
        <w:rPr>
          <w:rFonts w:ascii="Calibri" w:hAnsi="Calibri" w:cs="Calibri"/>
          <w:kern w:val="0"/>
          <w:sz w:val="24"/>
          <w:szCs w:val="24"/>
        </w:rPr>
        <w:t xml:space="preserve">zwiększano plan wydatków o kwotę </w:t>
      </w:r>
      <w:r w:rsidR="00F33255">
        <w:rPr>
          <w:rFonts w:ascii="Calibri" w:hAnsi="Calibri" w:cs="Calibri"/>
          <w:kern w:val="0"/>
          <w:sz w:val="24"/>
          <w:szCs w:val="24"/>
        </w:rPr>
        <w:t>29.817,98</w:t>
      </w:r>
      <w:r>
        <w:rPr>
          <w:rFonts w:ascii="Calibri" w:hAnsi="Calibri" w:cs="Calibri"/>
          <w:kern w:val="0"/>
          <w:sz w:val="24"/>
          <w:szCs w:val="24"/>
        </w:rPr>
        <w:t xml:space="preserve"> </w:t>
      </w:r>
      <w:r w:rsidRPr="003D2485">
        <w:rPr>
          <w:rFonts w:ascii="Calibri" w:hAnsi="Calibri" w:cs="Calibri"/>
          <w:kern w:val="0"/>
          <w:sz w:val="24"/>
          <w:szCs w:val="24"/>
        </w:rPr>
        <w:t xml:space="preserve">zł, w tym </w:t>
      </w:r>
    </w:p>
    <w:p w14:paraId="4215015C" w14:textId="77777777" w:rsidR="00B13209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3D2485">
        <w:rPr>
          <w:rFonts w:ascii="Calibri" w:hAnsi="Calibri" w:cs="Calibri"/>
          <w:kern w:val="0"/>
          <w:sz w:val="24"/>
          <w:szCs w:val="24"/>
        </w:rPr>
        <w:t xml:space="preserve"> -środki z Funduszu Pomocy  na dzieci  i uczniów z Ukrainy w kwocie 18.378 zł</w:t>
      </w:r>
      <w:r w:rsidR="00B13209">
        <w:rPr>
          <w:rFonts w:ascii="Calibri" w:hAnsi="Calibri" w:cs="Calibri"/>
          <w:kern w:val="0"/>
          <w:sz w:val="24"/>
          <w:szCs w:val="24"/>
        </w:rPr>
        <w:t>,</w:t>
      </w:r>
    </w:p>
    <w:p w14:paraId="224A1874" w14:textId="3AE208E1" w:rsidR="00166270" w:rsidRPr="003D2485" w:rsidRDefault="00B13209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-</w:t>
      </w:r>
      <w:r w:rsidR="00166270" w:rsidRPr="003D2485">
        <w:rPr>
          <w:rFonts w:ascii="Calibri" w:hAnsi="Calibri" w:cs="Calibri"/>
          <w:kern w:val="0"/>
          <w:sz w:val="24"/>
          <w:szCs w:val="24"/>
        </w:rPr>
        <w:t>zakup podręczników w kwocie 439,98 zł,</w:t>
      </w:r>
    </w:p>
    <w:p w14:paraId="0F98DDCE" w14:textId="08C56081" w:rsidR="00166270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3D2485">
        <w:rPr>
          <w:rFonts w:ascii="Calibri" w:hAnsi="Calibri" w:cs="Calibri"/>
          <w:kern w:val="0"/>
          <w:sz w:val="24"/>
          <w:szCs w:val="24"/>
        </w:rPr>
        <w:t>- przesunięto plany między rozdziałami i paragrafami klasyfikacji budżetowej</w:t>
      </w:r>
      <w:r w:rsidR="00F33255">
        <w:rPr>
          <w:rFonts w:ascii="Calibri" w:hAnsi="Calibri" w:cs="Calibri"/>
          <w:kern w:val="0"/>
          <w:sz w:val="24"/>
          <w:szCs w:val="24"/>
        </w:rPr>
        <w:t>,</w:t>
      </w:r>
    </w:p>
    <w:p w14:paraId="709C58A1" w14:textId="202E66D7" w:rsidR="00F33255" w:rsidRDefault="00F33255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-wprowadzono przedsięwzięcie pn. Remont i zakup zabawek na placu zabaw przy ZSP w Jadowie” </w:t>
      </w:r>
      <w:r w:rsidR="006B3D68">
        <w:rPr>
          <w:rFonts w:ascii="Calibri" w:hAnsi="Calibri" w:cs="Calibri"/>
          <w:kern w:val="0"/>
          <w:sz w:val="24"/>
          <w:szCs w:val="24"/>
        </w:rPr>
        <w:br/>
      </w:r>
      <w:r>
        <w:rPr>
          <w:rFonts w:ascii="Calibri" w:hAnsi="Calibri" w:cs="Calibri"/>
          <w:kern w:val="0"/>
          <w:sz w:val="24"/>
          <w:szCs w:val="24"/>
        </w:rPr>
        <w:t>w kwocie 11.000 zł ( FS Jadów).</w:t>
      </w:r>
    </w:p>
    <w:p w14:paraId="7681DC22" w14:textId="2F2BFF21" w:rsidR="00166270" w:rsidRPr="003D2485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3D2485">
        <w:rPr>
          <w:rFonts w:ascii="Calibri" w:hAnsi="Calibri" w:cs="Calibri"/>
          <w:b/>
          <w:bCs/>
          <w:kern w:val="0"/>
          <w:sz w:val="24"/>
          <w:szCs w:val="24"/>
        </w:rPr>
        <w:t>W dziale 851 Ochrona zdrowia</w:t>
      </w:r>
      <w:r>
        <w:rPr>
          <w:rFonts w:ascii="Calibri" w:hAnsi="Calibri" w:cs="Calibri"/>
          <w:kern w:val="0"/>
          <w:sz w:val="24"/>
          <w:szCs w:val="24"/>
        </w:rPr>
        <w:t xml:space="preserve"> zwiększono plan wydatków o kwotę 18.514,66 zł na realizację zadań określonych w Gminnym Programie Profilaktyki i Rozwiązywania Problemów Alkoholowych </w:t>
      </w:r>
      <w:r w:rsidR="006B3D68">
        <w:rPr>
          <w:rFonts w:ascii="Calibri" w:hAnsi="Calibri" w:cs="Calibri"/>
          <w:kern w:val="0"/>
          <w:sz w:val="24"/>
          <w:szCs w:val="24"/>
        </w:rPr>
        <w:br/>
      </w:r>
      <w:r>
        <w:rPr>
          <w:rFonts w:ascii="Calibri" w:hAnsi="Calibri" w:cs="Calibri"/>
          <w:kern w:val="0"/>
          <w:sz w:val="24"/>
          <w:szCs w:val="24"/>
        </w:rPr>
        <w:t>i w Gminnym Programie Przeciwdziałania Narkomanii</w:t>
      </w:r>
    </w:p>
    <w:p w14:paraId="6EE6FC4F" w14:textId="77777777" w:rsidR="00166270" w:rsidRPr="009004E4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9004E4">
        <w:rPr>
          <w:rFonts w:ascii="Calibri" w:hAnsi="Calibri" w:cs="Calibri"/>
          <w:b/>
          <w:bCs/>
          <w:kern w:val="0"/>
          <w:sz w:val="24"/>
          <w:szCs w:val="24"/>
        </w:rPr>
        <w:t>W dziale 852 Pomoc społeczna</w:t>
      </w:r>
      <w:r w:rsidRPr="009004E4">
        <w:rPr>
          <w:rFonts w:ascii="Calibri" w:hAnsi="Calibri" w:cs="Calibri"/>
          <w:kern w:val="0"/>
          <w:sz w:val="24"/>
          <w:szCs w:val="24"/>
        </w:rPr>
        <w:t xml:space="preserve"> zwiększono plan wydatków o kwotę 267.474 zł, w tym:</w:t>
      </w:r>
    </w:p>
    <w:p w14:paraId="2E6A5B8F" w14:textId="77777777" w:rsidR="00166270" w:rsidRPr="007A2274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607842">
        <w:rPr>
          <w:rFonts w:ascii="Calibri" w:hAnsi="Calibri" w:cs="Calibri"/>
          <w:color w:val="FF0000"/>
          <w:kern w:val="0"/>
          <w:sz w:val="24"/>
          <w:szCs w:val="24"/>
        </w:rPr>
        <w:lastRenderedPageBreak/>
        <w:t xml:space="preserve">- </w:t>
      </w:r>
      <w:r w:rsidRPr="007A2274">
        <w:rPr>
          <w:rFonts w:ascii="Calibri" w:hAnsi="Calibri" w:cs="Calibri"/>
          <w:kern w:val="0"/>
          <w:sz w:val="24"/>
          <w:szCs w:val="24"/>
        </w:rPr>
        <w:t xml:space="preserve">w rozdziale 85215 </w:t>
      </w:r>
      <w:r>
        <w:rPr>
          <w:rFonts w:ascii="Calibri" w:hAnsi="Calibri" w:cs="Calibri"/>
          <w:kern w:val="0"/>
          <w:sz w:val="24"/>
          <w:szCs w:val="24"/>
        </w:rPr>
        <w:t>dodatki mieszkaniowe wprowadzono plan wydatków w kwocie 243.904 zł</w:t>
      </w:r>
      <w:r>
        <w:rPr>
          <w:rFonts w:ascii="Calibri" w:hAnsi="Calibri" w:cs="Calibri"/>
          <w:kern w:val="0"/>
          <w:sz w:val="24"/>
          <w:szCs w:val="24"/>
        </w:rPr>
        <w:br/>
        <w:t xml:space="preserve">z  przeznaczeniem na sfinansowanie wypłat bonu energetycznego oraz kosztów obsługi </w:t>
      </w:r>
      <w:r>
        <w:rPr>
          <w:rFonts w:ascii="Calibri" w:hAnsi="Calibri" w:cs="Calibri"/>
          <w:kern w:val="0"/>
          <w:sz w:val="24"/>
          <w:szCs w:val="24"/>
        </w:rPr>
        <w:br/>
        <w:t>w wysokości 3% łącznej kwoty dotacji wypłaconych gminie.</w:t>
      </w:r>
    </w:p>
    <w:p w14:paraId="41475657" w14:textId="77777777" w:rsidR="00166270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7A2274">
        <w:rPr>
          <w:rFonts w:ascii="Calibri" w:hAnsi="Calibri" w:cs="Calibri"/>
          <w:kern w:val="0"/>
          <w:sz w:val="24"/>
          <w:szCs w:val="24"/>
        </w:rPr>
        <w:t xml:space="preserve">- w rozdziale </w:t>
      </w:r>
      <w:r>
        <w:rPr>
          <w:rFonts w:ascii="Calibri" w:hAnsi="Calibri" w:cs="Calibri"/>
          <w:kern w:val="0"/>
          <w:sz w:val="24"/>
          <w:szCs w:val="24"/>
        </w:rPr>
        <w:t xml:space="preserve">85216 zasiłki stałe zwiększono plan wydatków o kwotę 11.900 zł </w:t>
      </w:r>
      <w:r>
        <w:rPr>
          <w:rFonts w:ascii="Calibri" w:hAnsi="Calibri" w:cs="Calibri"/>
          <w:kern w:val="0"/>
          <w:sz w:val="24"/>
          <w:szCs w:val="24"/>
        </w:rPr>
        <w:br/>
        <w:t>z przeznaczeniem na dofinansowanie zasiłków stałych, o których mowa w art. 17 ust. 1 pkt 19 ustawy o pomocy społecznej.</w:t>
      </w:r>
    </w:p>
    <w:p w14:paraId="68C815D4" w14:textId="56241FC5" w:rsidR="00166270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- w rozdziale 85219 Ośrodki pomocy społecznej zmniejszono plan o kwotę 91 zł dotyczy środków przeznaczonych na realizację rządowego programu „ Dofinansowanie wynagrodzeń pracowników jednostek organizacyjnych pomocy społecznej w postaci dodatku motywacyjnego na lata 2024-2027” oraz zwiększono plan  wydatków o kwotę 6 761 zł z przeznaczeniem na dofinansowanie zadania wynikającego z art. 121 ust. 3a ustawy o pomocy społecznej tj. na wypłatę dodatku w wysokości 400 zł miesięcznie na pracownika socjalnego zatrudnionego w pełnym wymiarze czasu pracy, realizującego pracę socjalną w środowisku w roku 2024</w:t>
      </w:r>
      <w:r w:rsidR="00444B82">
        <w:rPr>
          <w:rFonts w:ascii="Calibri" w:hAnsi="Calibri" w:cs="Calibri"/>
          <w:kern w:val="0"/>
          <w:sz w:val="24"/>
          <w:szCs w:val="24"/>
        </w:rPr>
        <w:t>,</w:t>
      </w:r>
    </w:p>
    <w:p w14:paraId="2D82BB2E" w14:textId="1C63B814" w:rsidR="00444B82" w:rsidRPr="007A2274" w:rsidRDefault="00444B82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- w rozdziale 85295 Pozostała działalność zwiększono plan dotacji celowej o kwotę 5.000 zł dla Środowiskowego Domu Samopomocy Nr 3 w Tłuszczu.</w:t>
      </w:r>
    </w:p>
    <w:p w14:paraId="4513DC54" w14:textId="29A148BA" w:rsidR="00166270" w:rsidRPr="007A2274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7A2274">
        <w:rPr>
          <w:rFonts w:ascii="Calibri" w:hAnsi="Calibri" w:cs="Calibri"/>
          <w:b/>
          <w:bCs/>
          <w:kern w:val="0"/>
          <w:sz w:val="24"/>
          <w:szCs w:val="24"/>
        </w:rPr>
        <w:t>W dziale 854 Edukacyjna opieka wychowaw</w:t>
      </w:r>
      <w:r w:rsidRPr="00444B82">
        <w:rPr>
          <w:rFonts w:ascii="Calibri" w:hAnsi="Calibri" w:cs="Calibri"/>
          <w:b/>
          <w:bCs/>
          <w:color w:val="000000" w:themeColor="text1"/>
          <w:kern w:val="0"/>
          <w:sz w:val="24"/>
          <w:szCs w:val="24"/>
        </w:rPr>
        <w:t>cza</w:t>
      </w:r>
      <w:r w:rsidRPr="00444B82">
        <w:rPr>
          <w:rFonts w:ascii="Calibri" w:hAnsi="Calibri" w:cs="Calibri"/>
          <w:color w:val="000000" w:themeColor="text1"/>
          <w:kern w:val="0"/>
          <w:sz w:val="24"/>
          <w:szCs w:val="24"/>
        </w:rPr>
        <w:t xml:space="preserve">, </w:t>
      </w:r>
      <w:r>
        <w:rPr>
          <w:rFonts w:ascii="Calibri" w:hAnsi="Calibri" w:cs="Calibri"/>
          <w:kern w:val="0"/>
          <w:sz w:val="24"/>
          <w:szCs w:val="24"/>
        </w:rPr>
        <w:t>w rozdziale 85415 Pomoc materialna dla uczniów o charakterze socjalnym zwiększono środki  o kwotę 10.000 zł z przeznaczeniem na dofinansowanie świadczeń pomocy materialnej o charakterze socjalnym dla uczniów- zgodnie z art. 90d i art. 90e ustawy o systemie oświaty.</w:t>
      </w:r>
    </w:p>
    <w:p w14:paraId="25F86366" w14:textId="77777777" w:rsidR="00166270" w:rsidRPr="007A2274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7A2274">
        <w:rPr>
          <w:rFonts w:ascii="Calibri" w:hAnsi="Calibri" w:cs="Calibri"/>
          <w:b/>
          <w:bCs/>
          <w:kern w:val="0"/>
          <w:sz w:val="24"/>
          <w:szCs w:val="24"/>
        </w:rPr>
        <w:t xml:space="preserve">W dziale 855 Rodzina </w:t>
      </w:r>
      <w:r w:rsidRPr="007A2274">
        <w:rPr>
          <w:rFonts w:ascii="Calibri" w:hAnsi="Calibri" w:cs="Calibri"/>
          <w:kern w:val="0"/>
          <w:sz w:val="24"/>
          <w:szCs w:val="24"/>
        </w:rPr>
        <w:t>zwiększono środki o kwotę 322.214 zł, w tym:</w:t>
      </w:r>
    </w:p>
    <w:p w14:paraId="450A1493" w14:textId="50B8505F" w:rsidR="00166270" w:rsidRPr="007A2274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7A2274">
        <w:rPr>
          <w:rFonts w:ascii="Calibri" w:hAnsi="Calibri" w:cs="Calibri"/>
          <w:kern w:val="0"/>
          <w:sz w:val="24"/>
          <w:szCs w:val="24"/>
        </w:rPr>
        <w:t>- w rozdziale 85502 Świadczenia rodzinne, świadczenia z funduszu pracy (..) zwiększono środki o kwotę 315.460 zł w tym: 158.005 zł z przeznaczeniem na realizację świadczeń rodzinnych  na podstawie ustawy o świadczeniach rodzinnych oraz kwotę 157.455 zł z przeznaczeniem na realizację świadczenia pielęgnacyjnego, o którym mowa w ustawie z dnia 28 listopada 2003 r. o świadczeniach rodzinnych</w:t>
      </w:r>
      <w:r w:rsidR="00455A7A">
        <w:rPr>
          <w:rFonts w:ascii="Calibri" w:hAnsi="Calibri" w:cs="Calibri"/>
          <w:kern w:val="0"/>
          <w:sz w:val="24"/>
          <w:szCs w:val="24"/>
        </w:rPr>
        <w:br/>
      </w:r>
      <w:r w:rsidRPr="007A2274">
        <w:rPr>
          <w:rFonts w:ascii="Calibri" w:hAnsi="Calibri" w:cs="Calibri"/>
          <w:kern w:val="0"/>
          <w:sz w:val="24"/>
          <w:szCs w:val="24"/>
        </w:rPr>
        <w:t xml:space="preserve"> w związku z waloryzacją ww.  świadczeń,</w:t>
      </w:r>
    </w:p>
    <w:p w14:paraId="2EC4210C" w14:textId="42E3B284" w:rsidR="00166270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7A2274">
        <w:rPr>
          <w:rFonts w:ascii="Calibri" w:hAnsi="Calibri" w:cs="Calibri"/>
          <w:kern w:val="0"/>
          <w:sz w:val="24"/>
          <w:szCs w:val="24"/>
        </w:rPr>
        <w:t>- w rozdziale 85503 Karta Dużej Rodziny zwiększono plan o kwotę 48 zł  z przeznaczeniem na realizację zadań związanych  z przyznawaniem Kart Dużej Rodziny wynikających z ustawy o Karcie Dużej Rodziny,</w:t>
      </w:r>
    </w:p>
    <w:p w14:paraId="35349470" w14:textId="3A30C706" w:rsidR="00166270" w:rsidRPr="009D731C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- w rozdziale 85513 składki na ubezpieczenia zdrowotne opłacane za osoby pobierające niektóre świadczenia (…) zwiększono plan wydatków o 6.706 zł  z przeznaczeniem na realizację zasiłku dla opiekuna na podstawie ustawy o ustaleniu i wypłacie zasiłków dla opiekunów.</w:t>
      </w:r>
    </w:p>
    <w:p w14:paraId="21D5E5A1" w14:textId="77777777" w:rsidR="006B3D68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9004E4">
        <w:rPr>
          <w:rFonts w:ascii="Calibri" w:hAnsi="Calibri" w:cs="Calibri"/>
          <w:b/>
          <w:bCs/>
          <w:kern w:val="0"/>
          <w:sz w:val="24"/>
          <w:szCs w:val="24"/>
        </w:rPr>
        <w:t xml:space="preserve">W dziale 900 Gospodarka komunalna i ochrona środowiska </w:t>
      </w:r>
      <w:r w:rsidRPr="009004E4">
        <w:rPr>
          <w:rFonts w:ascii="Calibri" w:hAnsi="Calibri" w:cs="Calibri"/>
          <w:kern w:val="0"/>
          <w:sz w:val="24"/>
          <w:szCs w:val="24"/>
        </w:rPr>
        <w:t xml:space="preserve">zwiększono środki o kwotę </w:t>
      </w:r>
      <w:r w:rsidR="00F33255">
        <w:rPr>
          <w:rFonts w:ascii="Calibri" w:hAnsi="Calibri" w:cs="Calibri"/>
          <w:kern w:val="0"/>
          <w:sz w:val="24"/>
          <w:szCs w:val="24"/>
        </w:rPr>
        <w:t>51.155</w:t>
      </w:r>
      <w:r w:rsidRPr="009004E4">
        <w:rPr>
          <w:rFonts w:ascii="Calibri" w:hAnsi="Calibri" w:cs="Calibri"/>
          <w:kern w:val="0"/>
          <w:sz w:val="24"/>
          <w:szCs w:val="24"/>
        </w:rPr>
        <w:t xml:space="preserve"> zł, </w:t>
      </w:r>
    </w:p>
    <w:p w14:paraId="3D2F66AD" w14:textId="1B04CA69" w:rsidR="00166270" w:rsidRPr="009004E4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9004E4">
        <w:rPr>
          <w:rFonts w:ascii="Calibri" w:hAnsi="Calibri" w:cs="Calibri"/>
          <w:kern w:val="0"/>
          <w:sz w:val="24"/>
          <w:szCs w:val="24"/>
        </w:rPr>
        <w:t>w tym:</w:t>
      </w:r>
    </w:p>
    <w:p w14:paraId="1DA17A43" w14:textId="25D70FE8" w:rsidR="00F33255" w:rsidRPr="009004E4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9004E4">
        <w:rPr>
          <w:rFonts w:ascii="Calibri" w:hAnsi="Calibri" w:cs="Calibri"/>
          <w:kern w:val="0"/>
          <w:sz w:val="24"/>
          <w:szCs w:val="24"/>
        </w:rPr>
        <w:lastRenderedPageBreak/>
        <w:t>- w rozdziale 90015 Oświetlenie ulic, placów i dróg zwiększono środki o kwotę 41.</w:t>
      </w:r>
      <w:r w:rsidR="008C1D77">
        <w:rPr>
          <w:rFonts w:ascii="Calibri" w:hAnsi="Calibri" w:cs="Calibri"/>
          <w:kern w:val="0"/>
          <w:sz w:val="24"/>
          <w:szCs w:val="24"/>
        </w:rPr>
        <w:t>755</w:t>
      </w:r>
      <w:r w:rsidRPr="009004E4">
        <w:rPr>
          <w:rFonts w:ascii="Calibri" w:hAnsi="Calibri" w:cs="Calibri"/>
          <w:kern w:val="0"/>
          <w:sz w:val="24"/>
          <w:szCs w:val="24"/>
        </w:rPr>
        <w:t xml:space="preserve">  zł na zakup energii</w:t>
      </w:r>
      <w:r w:rsidR="00F33255">
        <w:rPr>
          <w:rFonts w:ascii="Calibri" w:hAnsi="Calibri" w:cs="Calibri"/>
          <w:kern w:val="0"/>
          <w:sz w:val="24"/>
          <w:szCs w:val="24"/>
        </w:rPr>
        <w:t xml:space="preserve"> oraz zmniejszono przedsięwzięcie pn.” Budowa oświetlenia na ul. 11 Listopada w Jadowie” </w:t>
      </w:r>
      <w:r w:rsidR="006B3D68">
        <w:rPr>
          <w:rFonts w:ascii="Calibri" w:hAnsi="Calibri" w:cs="Calibri"/>
          <w:kern w:val="0"/>
          <w:sz w:val="24"/>
          <w:szCs w:val="24"/>
        </w:rPr>
        <w:br/>
      </w:r>
      <w:r w:rsidR="00F33255">
        <w:rPr>
          <w:rFonts w:ascii="Calibri" w:hAnsi="Calibri" w:cs="Calibri"/>
          <w:kern w:val="0"/>
          <w:sz w:val="24"/>
          <w:szCs w:val="24"/>
        </w:rPr>
        <w:t>o kwotę 17.000 zł (FS Jadów),</w:t>
      </w:r>
    </w:p>
    <w:p w14:paraId="5D038BA6" w14:textId="418FC4A5" w:rsidR="00166270" w:rsidRPr="009004E4" w:rsidRDefault="00166270" w:rsidP="001662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9004E4">
        <w:rPr>
          <w:rFonts w:ascii="Calibri" w:hAnsi="Calibri" w:cs="Calibri"/>
          <w:kern w:val="0"/>
          <w:sz w:val="24"/>
          <w:szCs w:val="24"/>
        </w:rPr>
        <w:t>- w rozdziale 90095 pozostała działalność zwiększono wydatki o kwotę 25.</w:t>
      </w:r>
      <w:r w:rsidR="008C1D77">
        <w:rPr>
          <w:rFonts w:ascii="Calibri" w:hAnsi="Calibri" w:cs="Calibri"/>
          <w:kern w:val="0"/>
          <w:sz w:val="24"/>
          <w:szCs w:val="24"/>
        </w:rPr>
        <w:t>400</w:t>
      </w:r>
      <w:r w:rsidRPr="009004E4">
        <w:rPr>
          <w:rFonts w:ascii="Calibri" w:hAnsi="Calibri" w:cs="Calibri"/>
          <w:kern w:val="0"/>
          <w:sz w:val="24"/>
          <w:szCs w:val="24"/>
        </w:rPr>
        <w:t xml:space="preserve"> zł, w tym: kwota 5.</w:t>
      </w:r>
      <w:r w:rsidR="008C1D77">
        <w:rPr>
          <w:rFonts w:ascii="Calibri" w:hAnsi="Calibri" w:cs="Calibri"/>
          <w:kern w:val="0"/>
          <w:sz w:val="24"/>
          <w:szCs w:val="24"/>
        </w:rPr>
        <w:t>400</w:t>
      </w:r>
      <w:r w:rsidRPr="009004E4">
        <w:rPr>
          <w:rFonts w:ascii="Calibri" w:hAnsi="Calibri" w:cs="Calibri"/>
          <w:kern w:val="0"/>
          <w:sz w:val="24"/>
          <w:szCs w:val="24"/>
        </w:rPr>
        <w:t xml:space="preserve"> zł zakup urządzeń monitorujących oraz kwota 20.000 zł na zakup energii.</w:t>
      </w:r>
    </w:p>
    <w:p w14:paraId="6C1154A4" w14:textId="189BDEDD" w:rsidR="00166270" w:rsidRDefault="00AD7FFE" w:rsidP="004C57BF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kern w:val="0"/>
          <w:sz w:val="24"/>
          <w:szCs w:val="24"/>
        </w:rPr>
      </w:pPr>
      <w:r w:rsidRPr="00AD7FFE">
        <w:rPr>
          <w:rFonts w:ascii="Calibri" w:hAnsi="Calibri" w:cs="Calibri"/>
          <w:b/>
          <w:bCs/>
          <w:kern w:val="0"/>
          <w:sz w:val="24"/>
          <w:szCs w:val="24"/>
        </w:rPr>
        <w:t>Zmiany przedsięwzięć w Funduszu sołeckim:</w:t>
      </w:r>
    </w:p>
    <w:p w14:paraId="533B360C" w14:textId="736246FC" w:rsidR="00AD7FFE" w:rsidRPr="00AD7FFE" w:rsidRDefault="00AD7FFE" w:rsidP="004C57BF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kern w:val="0"/>
          <w:sz w:val="24"/>
          <w:szCs w:val="24"/>
        </w:rPr>
      </w:pPr>
      <w:r w:rsidRPr="00AD7FFE">
        <w:rPr>
          <w:rFonts w:ascii="Calibri" w:hAnsi="Calibri" w:cs="Calibri"/>
          <w:b/>
          <w:bCs/>
          <w:kern w:val="0"/>
          <w:sz w:val="24"/>
          <w:szCs w:val="24"/>
        </w:rPr>
        <w:t>Sołectwo Jadów:</w:t>
      </w:r>
    </w:p>
    <w:p w14:paraId="35C331D8" w14:textId="77777777" w:rsidR="006B3D68" w:rsidRDefault="00AD7FFE" w:rsidP="004C57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AD7FFE">
        <w:rPr>
          <w:rFonts w:ascii="Calibri" w:hAnsi="Calibri" w:cs="Calibri"/>
          <w:kern w:val="0"/>
          <w:sz w:val="24"/>
          <w:szCs w:val="24"/>
        </w:rPr>
        <w:t>- zmniejszenie</w:t>
      </w:r>
      <w:r>
        <w:rPr>
          <w:rFonts w:ascii="Calibri" w:hAnsi="Calibri" w:cs="Calibri"/>
          <w:kern w:val="0"/>
          <w:sz w:val="24"/>
          <w:szCs w:val="24"/>
        </w:rPr>
        <w:t xml:space="preserve"> środków na przedsięwzięcie pn.” Budowa oświetlenia na ul. 11 listopada w Jadowie”</w:t>
      </w:r>
    </w:p>
    <w:p w14:paraId="11F9913A" w14:textId="77777777" w:rsidR="006B3D68" w:rsidRDefault="00AD7FFE" w:rsidP="004C57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 o kwotę 17.000 zł  z jednoczesnym utworzeniem przedsięwzięć pn.” Remont i zakup zabawek na placu zabaw przy ZSP w Jadowie” w kwocie 11.000 zł, „ Remont nawierzchni drogi nr 300 w Jadowie” </w:t>
      </w:r>
    </w:p>
    <w:p w14:paraId="4AA2FD62" w14:textId="1C5C0A08" w:rsidR="00AD7FFE" w:rsidRDefault="00AD7FFE" w:rsidP="004C57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w kwocie 5 000 zł oraz” Remont zabawek na placu zabaw w Parku w Jadowi w kwocie 1.000 zł.</w:t>
      </w:r>
    </w:p>
    <w:p w14:paraId="2E4B98E6" w14:textId="326BF9FE" w:rsidR="00AD7FFE" w:rsidRPr="00AD7FFE" w:rsidRDefault="00AD7FFE" w:rsidP="004C57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r w:rsidRPr="00AD7FFE">
        <w:rPr>
          <w:rFonts w:ascii="Calibri" w:hAnsi="Calibri" w:cs="Calibri"/>
          <w:b/>
          <w:bCs/>
          <w:kern w:val="0"/>
          <w:sz w:val="24"/>
          <w:szCs w:val="24"/>
        </w:rPr>
        <w:t>Sołectwo Letnisko Nowy Jadów :</w:t>
      </w:r>
    </w:p>
    <w:p w14:paraId="615B72D9" w14:textId="013155CE" w:rsidR="00AD7FFE" w:rsidRDefault="00AD7FFE" w:rsidP="004C57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 xml:space="preserve">Zmiana nazwy przedsięwzięcia z nazwy „ Wykonanie progów zwalniających na ul. Polnej </w:t>
      </w:r>
      <w:r w:rsidR="004C57BF">
        <w:rPr>
          <w:rFonts w:ascii="Calibri" w:hAnsi="Calibri" w:cs="Calibri"/>
          <w:kern w:val="0"/>
          <w:sz w:val="24"/>
          <w:szCs w:val="24"/>
        </w:rPr>
        <w:br/>
      </w:r>
      <w:r>
        <w:rPr>
          <w:rFonts w:ascii="Calibri" w:hAnsi="Calibri" w:cs="Calibri"/>
          <w:kern w:val="0"/>
          <w:sz w:val="24"/>
          <w:szCs w:val="24"/>
        </w:rPr>
        <w:t>w miejscowości Letnisko Nowy Jadów „ na nazwę „ Wykonani</w:t>
      </w:r>
      <w:r w:rsidR="004C57BF">
        <w:rPr>
          <w:rFonts w:ascii="Calibri" w:hAnsi="Calibri" w:cs="Calibri"/>
          <w:kern w:val="0"/>
          <w:sz w:val="24"/>
          <w:szCs w:val="24"/>
        </w:rPr>
        <w:t>e</w:t>
      </w:r>
      <w:r>
        <w:rPr>
          <w:rFonts w:ascii="Calibri" w:hAnsi="Calibri" w:cs="Calibri"/>
          <w:kern w:val="0"/>
          <w:sz w:val="24"/>
          <w:szCs w:val="24"/>
        </w:rPr>
        <w:t xml:space="preserve"> progów zwalniających z kostki brukowej na ul. Polnej w miejscowości Letnisko Nowy Jadów” w kwocie 29.779,03 zł oraz usunięto przedsięwzięcie pn. „ Budowa drogi gminnej w miejscowości Letnisko Nowy Jadów</w:t>
      </w:r>
      <w:r w:rsidR="004C57BF">
        <w:rPr>
          <w:rFonts w:ascii="Calibri" w:hAnsi="Calibri" w:cs="Calibri"/>
          <w:kern w:val="0"/>
          <w:sz w:val="24"/>
          <w:szCs w:val="24"/>
        </w:rPr>
        <w:br/>
      </w:r>
      <w:r>
        <w:rPr>
          <w:rFonts w:ascii="Calibri" w:hAnsi="Calibri" w:cs="Calibri"/>
          <w:kern w:val="0"/>
          <w:sz w:val="24"/>
          <w:szCs w:val="24"/>
        </w:rPr>
        <w:t xml:space="preserve"> ( Ciemnica)” na kwotę 17.279,03 zł.</w:t>
      </w:r>
    </w:p>
    <w:p w14:paraId="6429A90E" w14:textId="3873AD9B" w:rsidR="00AD7FFE" w:rsidRDefault="00AD7FFE" w:rsidP="004C57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r w:rsidRPr="00AD7FFE">
        <w:rPr>
          <w:rFonts w:ascii="Calibri" w:hAnsi="Calibri" w:cs="Calibri"/>
          <w:b/>
          <w:bCs/>
          <w:kern w:val="0"/>
          <w:sz w:val="24"/>
          <w:szCs w:val="24"/>
        </w:rPr>
        <w:t>Sołectwo Szewnica</w:t>
      </w:r>
    </w:p>
    <w:p w14:paraId="21AA34FE" w14:textId="5CB571A9" w:rsidR="00AD7FFE" w:rsidRDefault="00AD7FFE" w:rsidP="004C57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4C57BF">
        <w:rPr>
          <w:rFonts w:ascii="Calibri" w:hAnsi="Calibri" w:cs="Calibri"/>
          <w:kern w:val="0"/>
          <w:sz w:val="24"/>
          <w:szCs w:val="24"/>
        </w:rPr>
        <w:t xml:space="preserve">Zmiana nazwy przedsięwzięcia z nazwy „ </w:t>
      </w:r>
      <w:r w:rsidR="004C57BF" w:rsidRPr="004C57BF">
        <w:rPr>
          <w:rFonts w:ascii="Calibri" w:hAnsi="Calibri" w:cs="Calibri"/>
          <w:kern w:val="0"/>
          <w:sz w:val="24"/>
          <w:szCs w:val="24"/>
        </w:rPr>
        <w:t>Projekt budo</w:t>
      </w:r>
      <w:r w:rsidR="004C57BF">
        <w:rPr>
          <w:rFonts w:ascii="Calibri" w:hAnsi="Calibri" w:cs="Calibri"/>
          <w:kern w:val="0"/>
          <w:sz w:val="24"/>
          <w:szCs w:val="24"/>
        </w:rPr>
        <w:t xml:space="preserve">wy oświetlenia ulicznego </w:t>
      </w:r>
      <w:r w:rsidR="004C57BF">
        <w:rPr>
          <w:rFonts w:ascii="Calibri" w:hAnsi="Calibri" w:cs="Calibri"/>
          <w:kern w:val="0"/>
          <w:sz w:val="24"/>
          <w:szCs w:val="24"/>
        </w:rPr>
        <w:br/>
        <w:t>w miejscowości Szewnica” na nazwę „ Projekt budowy oświetlenia ulicznego w miejscowości Szewnica i zakup materiałów do budowy linii”.</w:t>
      </w:r>
    </w:p>
    <w:p w14:paraId="539D31D7" w14:textId="728A107C" w:rsidR="004C57BF" w:rsidRDefault="004C57BF" w:rsidP="004C57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kern w:val="0"/>
          <w:sz w:val="24"/>
          <w:szCs w:val="24"/>
        </w:rPr>
      </w:pPr>
      <w:r w:rsidRPr="004C57BF">
        <w:rPr>
          <w:rFonts w:ascii="Calibri" w:hAnsi="Calibri" w:cs="Calibri"/>
          <w:b/>
          <w:bCs/>
          <w:kern w:val="0"/>
          <w:sz w:val="24"/>
          <w:szCs w:val="24"/>
        </w:rPr>
        <w:t>Sołectwo Wujówka</w:t>
      </w:r>
    </w:p>
    <w:p w14:paraId="72E3EE69" w14:textId="4D332CCC" w:rsidR="004C57BF" w:rsidRPr="004C57BF" w:rsidRDefault="004C57BF" w:rsidP="004C57B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kern w:val="0"/>
          <w:sz w:val="24"/>
          <w:szCs w:val="24"/>
        </w:rPr>
      </w:pPr>
      <w:r>
        <w:rPr>
          <w:rFonts w:ascii="Calibri" w:hAnsi="Calibri" w:cs="Calibri"/>
          <w:kern w:val="0"/>
          <w:sz w:val="24"/>
          <w:szCs w:val="24"/>
        </w:rPr>
        <w:t>Zmiana nazwy przedsięwzięcia z nazwy „ Utwardzenie drogi dz.209 w m. Wujówka” na nazwę</w:t>
      </w:r>
      <w:r>
        <w:rPr>
          <w:rFonts w:ascii="Calibri" w:hAnsi="Calibri" w:cs="Calibri"/>
          <w:kern w:val="0"/>
          <w:sz w:val="24"/>
          <w:szCs w:val="24"/>
        </w:rPr>
        <w:br/>
        <w:t>” Zakup wyposażenia świetlicy wiejskiej”.</w:t>
      </w:r>
    </w:p>
    <w:p w14:paraId="1C759637" w14:textId="77777777" w:rsidR="00AD7FFE" w:rsidRPr="00AD7FFE" w:rsidRDefault="00AD7FFE" w:rsidP="004C57BF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kern w:val="0"/>
          <w:sz w:val="24"/>
          <w:szCs w:val="24"/>
        </w:rPr>
      </w:pPr>
    </w:p>
    <w:p w14:paraId="6FE902A6" w14:textId="77777777" w:rsidR="00166270" w:rsidRPr="00AD7FFE" w:rsidRDefault="00166270" w:rsidP="00166270">
      <w:pPr>
        <w:rPr>
          <w:color w:val="FF0000"/>
        </w:rPr>
      </w:pPr>
    </w:p>
    <w:p w14:paraId="179AE9FF" w14:textId="77777777" w:rsidR="00166270" w:rsidRDefault="00166270"/>
    <w:sectPr w:rsidR="00166270" w:rsidSect="00455A7A">
      <w:pgSz w:w="11906" w:h="16838"/>
      <w:pgMar w:top="1418" w:right="1021" w:bottom="992" w:left="1021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270"/>
    <w:rsid w:val="00166270"/>
    <w:rsid w:val="00174862"/>
    <w:rsid w:val="00357D2E"/>
    <w:rsid w:val="00444B82"/>
    <w:rsid w:val="00455A7A"/>
    <w:rsid w:val="004C57BF"/>
    <w:rsid w:val="0059662D"/>
    <w:rsid w:val="005C7B37"/>
    <w:rsid w:val="006B3D68"/>
    <w:rsid w:val="007570DE"/>
    <w:rsid w:val="007949C4"/>
    <w:rsid w:val="00841AEA"/>
    <w:rsid w:val="008C1D77"/>
    <w:rsid w:val="00AD7FFE"/>
    <w:rsid w:val="00B13209"/>
    <w:rsid w:val="00D34163"/>
    <w:rsid w:val="00DE5B86"/>
    <w:rsid w:val="00EB23D7"/>
    <w:rsid w:val="00F3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C1960"/>
  <w15:chartTrackingRefBased/>
  <w15:docId w15:val="{E1BCFCC1-8D0C-41EA-BDCB-4D7CDD8A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1643</Words>
  <Characters>9859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Komuda</dc:creator>
  <cp:keywords/>
  <dc:description/>
  <cp:lastModifiedBy>Maria Komuda</cp:lastModifiedBy>
  <cp:revision>10</cp:revision>
  <cp:lastPrinted>2024-10-21T12:31:00Z</cp:lastPrinted>
  <dcterms:created xsi:type="dcterms:W3CDTF">2024-10-21T10:12:00Z</dcterms:created>
  <dcterms:modified xsi:type="dcterms:W3CDTF">2024-10-24T06:51:00Z</dcterms:modified>
</cp:coreProperties>
</file>