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4B6A" w14:textId="77777777" w:rsidR="00C614DC" w:rsidRDefault="00C614DC" w:rsidP="00C614DC">
      <w:pPr>
        <w:spacing w:after="0" w:line="240" w:lineRule="auto"/>
        <w:jc w:val="right"/>
        <w:rPr>
          <w:sz w:val="16"/>
          <w:szCs w:val="16"/>
        </w:rPr>
      </w:pPr>
    </w:p>
    <w:p w14:paraId="1FA81FD7" w14:textId="01C9406B" w:rsidR="00C614DC" w:rsidRPr="00C614DC" w:rsidRDefault="00DE3BA5" w:rsidP="00C6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39339C">
        <w:rPr>
          <w:rFonts w:ascii="Times New Roman" w:hAnsi="Times New Roman" w:cs="Times New Roman"/>
          <w:b/>
          <w:sz w:val="24"/>
          <w:szCs w:val="24"/>
        </w:rPr>
        <w:t xml:space="preserve">CHWAŁA </w:t>
      </w:r>
      <w:r w:rsidR="00C614DC" w:rsidRPr="00C614DC">
        <w:rPr>
          <w:rFonts w:ascii="Times New Roman" w:hAnsi="Times New Roman" w:cs="Times New Roman"/>
          <w:b/>
          <w:sz w:val="24"/>
          <w:szCs w:val="24"/>
        </w:rPr>
        <w:t>Nr</w:t>
      </w:r>
      <w:r w:rsidR="00252E54">
        <w:rPr>
          <w:rFonts w:ascii="Times New Roman" w:hAnsi="Times New Roman" w:cs="Times New Roman"/>
          <w:b/>
          <w:sz w:val="24"/>
          <w:szCs w:val="24"/>
        </w:rPr>
        <w:t xml:space="preserve"> LXI/</w:t>
      </w:r>
      <w:r w:rsidR="00152E1E">
        <w:rPr>
          <w:rFonts w:ascii="Times New Roman" w:hAnsi="Times New Roman" w:cs="Times New Roman"/>
          <w:b/>
          <w:sz w:val="24"/>
          <w:szCs w:val="24"/>
        </w:rPr>
        <w:t>445</w:t>
      </w:r>
      <w:r w:rsidR="00C614DC" w:rsidRPr="00C614DC">
        <w:rPr>
          <w:rFonts w:ascii="Times New Roman" w:hAnsi="Times New Roman" w:cs="Times New Roman"/>
          <w:b/>
          <w:sz w:val="24"/>
          <w:szCs w:val="24"/>
        </w:rPr>
        <w:t>/2</w:t>
      </w:r>
      <w:r w:rsidR="00252E54">
        <w:rPr>
          <w:rFonts w:ascii="Times New Roman" w:hAnsi="Times New Roman" w:cs="Times New Roman"/>
          <w:b/>
          <w:sz w:val="24"/>
          <w:szCs w:val="24"/>
        </w:rPr>
        <w:t>3</w:t>
      </w:r>
    </w:p>
    <w:p w14:paraId="0FDA382D" w14:textId="126980FB" w:rsidR="00C614DC" w:rsidRPr="00C614DC" w:rsidRDefault="00C614DC" w:rsidP="00C6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DC">
        <w:rPr>
          <w:rFonts w:ascii="Times New Roman" w:hAnsi="Times New Roman" w:cs="Times New Roman"/>
          <w:b/>
          <w:sz w:val="24"/>
          <w:szCs w:val="24"/>
        </w:rPr>
        <w:t>R</w:t>
      </w:r>
      <w:r w:rsidR="0039339C">
        <w:rPr>
          <w:rFonts w:ascii="Times New Roman" w:hAnsi="Times New Roman" w:cs="Times New Roman"/>
          <w:b/>
          <w:sz w:val="24"/>
          <w:szCs w:val="24"/>
        </w:rPr>
        <w:t>ADY MIASTA I GMINY JADÓW</w:t>
      </w:r>
    </w:p>
    <w:p w14:paraId="41A9CB3F" w14:textId="590FB3A9" w:rsidR="00C614DC" w:rsidRPr="00C614DC" w:rsidRDefault="00C01A42" w:rsidP="00C6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614DC" w:rsidRPr="00C614DC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252E54">
        <w:rPr>
          <w:rFonts w:ascii="Times New Roman" w:hAnsi="Times New Roman" w:cs="Times New Roman"/>
          <w:b/>
          <w:sz w:val="24"/>
          <w:szCs w:val="24"/>
        </w:rPr>
        <w:t xml:space="preserve">22 listopada </w:t>
      </w:r>
      <w:r w:rsidR="00C614DC" w:rsidRPr="00C614DC">
        <w:rPr>
          <w:rFonts w:ascii="Times New Roman" w:hAnsi="Times New Roman" w:cs="Times New Roman"/>
          <w:b/>
          <w:sz w:val="24"/>
          <w:szCs w:val="24"/>
        </w:rPr>
        <w:t>2023r.</w:t>
      </w:r>
    </w:p>
    <w:p w14:paraId="29E712DE" w14:textId="77777777" w:rsidR="00C614DC" w:rsidRPr="00C614DC" w:rsidRDefault="00C614DC" w:rsidP="00C6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BA677" w14:textId="02A4124C" w:rsidR="00C614DC" w:rsidRDefault="0095161D" w:rsidP="000456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614DC" w:rsidRPr="00C614DC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EC76AD">
        <w:rPr>
          <w:rFonts w:ascii="Times New Roman" w:hAnsi="Times New Roman" w:cs="Times New Roman"/>
          <w:b/>
          <w:sz w:val="24"/>
          <w:szCs w:val="24"/>
        </w:rPr>
        <w:t>zmiany uchwały Nr LI/39</w:t>
      </w:r>
      <w:r w:rsidR="00C01A42">
        <w:rPr>
          <w:rFonts w:ascii="Times New Roman" w:hAnsi="Times New Roman" w:cs="Times New Roman"/>
          <w:b/>
          <w:sz w:val="24"/>
          <w:szCs w:val="24"/>
        </w:rPr>
        <w:t>1</w:t>
      </w:r>
      <w:r w:rsidR="00EC76AD">
        <w:rPr>
          <w:rFonts w:ascii="Times New Roman" w:hAnsi="Times New Roman" w:cs="Times New Roman"/>
          <w:b/>
          <w:sz w:val="24"/>
          <w:szCs w:val="24"/>
        </w:rPr>
        <w:t>/23 Rady Miasta i Gminy Jadów z dnia 22 marca 2023r w sprawie ustalenia</w:t>
      </w:r>
      <w:r w:rsidR="00C614DC" w:rsidRPr="00C614DC">
        <w:rPr>
          <w:rFonts w:ascii="Times New Roman" w:hAnsi="Times New Roman" w:cs="Times New Roman"/>
          <w:b/>
          <w:sz w:val="24"/>
          <w:szCs w:val="24"/>
        </w:rPr>
        <w:t xml:space="preserve"> planu sieci</w:t>
      </w:r>
      <w:r w:rsidR="00C01A42">
        <w:rPr>
          <w:rFonts w:ascii="Times New Roman" w:hAnsi="Times New Roman" w:cs="Times New Roman"/>
          <w:b/>
          <w:sz w:val="24"/>
          <w:szCs w:val="24"/>
        </w:rPr>
        <w:t xml:space="preserve"> publicznych szkół podstawowych</w:t>
      </w:r>
      <w:r w:rsidR="00C614DC" w:rsidRPr="00C614DC">
        <w:rPr>
          <w:rFonts w:ascii="Times New Roman" w:hAnsi="Times New Roman" w:cs="Times New Roman"/>
          <w:b/>
          <w:sz w:val="24"/>
          <w:szCs w:val="24"/>
        </w:rPr>
        <w:t xml:space="preserve"> prowadzonych przez Gminę Jadów </w:t>
      </w:r>
      <w:r w:rsidR="00C01A42">
        <w:rPr>
          <w:rFonts w:ascii="Times New Roman" w:hAnsi="Times New Roman" w:cs="Times New Roman"/>
          <w:b/>
          <w:sz w:val="24"/>
          <w:szCs w:val="24"/>
        </w:rPr>
        <w:t>oraz określenia granic obwodów publicznych szkół podstawowych od dnia 1 września 2023r.</w:t>
      </w:r>
    </w:p>
    <w:p w14:paraId="3FBDF893" w14:textId="77777777" w:rsidR="00CC5A75" w:rsidRDefault="00CC5A75" w:rsidP="000456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5F4F8" w14:textId="77777777" w:rsidR="00C614DC" w:rsidRDefault="00C614DC" w:rsidP="000456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3B890" w14:textId="599F05B6" w:rsidR="00C614DC" w:rsidRDefault="00C614DC" w:rsidP="00045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        (Dz. U</w:t>
      </w:r>
      <w:r w:rsidR="00FC2C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z 2023r. poz. 40</w:t>
      </w:r>
      <w:r w:rsidR="00554BC2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554B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54BC2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oraz art. 32 ust. 1 ustawy z dnia 14 grudnia 2016r. – Prawo Oświatowe (Dz. U. z 202</w:t>
      </w:r>
      <w:r w:rsidR="00047F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047FBB">
        <w:rPr>
          <w:rFonts w:ascii="Times New Roman" w:hAnsi="Times New Roman" w:cs="Times New Roman"/>
          <w:sz w:val="24"/>
          <w:szCs w:val="24"/>
        </w:rPr>
        <w:t>900</w:t>
      </w:r>
      <w:r w:rsidR="00554BC2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554B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54BC2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Rada Miasta i Gminy Jadów uchwala, co następuje:</w:t>
      </w:r>
    </w:p>
    <w:p w14:paraId="2A8C70DD" w14:textId="77777777" w:rsidR="00C614DC" w:rsidRDefault="00C614DC" w:rsidP="00045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28E32" w14:textId="77777777" w:rsidR="00C614DC" w:rsidRDefault="00045607" w:rsidP="00045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§1</w:t>
      </w:r>
    </w:p>
    <w:p w14:paraId="612FD721" w14:textId="77777777" w:rsidR="007925CF" w:rsidRDefault="007925CF" w:rsidP="00045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C777A" w14:textId="59EB3F32" w:rsidR="00724ABF" w:rsidRDefault="00C01A42" w:rsidP="00105AB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1A42">
        <w:rPr>
          <w:rFonts w:ascii="Times New Roman" w:hAnsi="Times New Roman" w:cs="Times New Roman"/>
          <w:sz w:val="24"/>
          <w:szCs w:val="24"/>
        </w:rPr>
        <w:t>W załączniku do uchwały Nr. LI/391/23 Rady Miasta i Gminy Jadów z dnia 22 marca 2023r.</w:t>
      </w:r>
      <w:r w:rsidR="00724ABF" w:rsidRPr="00724A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4ABF" w:rsidRPr="00724ABF">
        <w:rPr>
          <w:rFonts w:ascii="Times New Roman" w:eastAsia="Calibri" w:hAnsi="Times New Roman" w:cs="Times New Roman"/>
          <w:bCs/>
          <w:sz w:val="24"/>
          <w:szCs w:val="24"/>
        </w:rPr>
        <w:t xml:space="preserve">Plan sieci publicznych szkół podstawowych prowadzonych przez Gminę Jadów, a także granice obwodów publicznych szkół podstawowych prowadzonych przez Gminę Jadów, od dnia </w:t>
      </w:r>
      <w:r w:rsidR="00B90FB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="00724ABF" w:rsidRPr="00724ABF">
        <w:rPr>
          <w:rFonts w:ascii="Times New Roman" w:eastAsia="Calibri" w:hAnsi="Times New Roman" w:cs="Times New Roman"/>
          <w:bCs/>
          <w:sz w:val="24"/>
          <w:szCs w:val="24"/>
        </w:rPr>
        <w:t>1 września 2023 r.</w:t>
      </w:r>
      <w:r w:rsidR="00724ABF">
        <w:rPr>
          <w:rFonts w:ascii="Times New Roman" w:eastAsia="Calibri" w:hAnsi="Times New Roman" w:cs="Times New Roman"/>
          <w:bCs/>
          <w:sz w:val="24"/>
          <w:szCs w:val="24"/>
        </w:rPr>
        <w:t xml:space="preserve"> Lp. 2 Nazwa szkoły otrzymuje brzmienie:</w:t>
      </w:r>
    </w:p>
    <w:p w14:paraId="4518AB25" w14:textId="55FF9D41" w:rsidR="00724ABF" w:rsidRPr="00724ABF" w:rsidRDefault="00724ABF" w:rsidP="00105AB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,,Szkoła Podstawowa im. Janusza Korczaka w Urlach”</w:t>
      </w:r>
    </w:p>
    <w:p w14:paraId="15A916E5" w14:textId="773078BB" w:rsidR="00045607" w:rsidRPr="00C01A42" w:rsidRDefault="00045607" w:rsidP="00724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51C1A" w14:textId="77777777" w:rsidR="00DB74BF" w:rsidRDefault="00DB74BF" w:rsidP="00DB74B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B840729" w14:textId="7F00D1D4" w:rsidR="00CC5A75" w:rsidRDefault="00DE3BA5" w:rsidP="00D50377">
      <w:pPr>
        <w:pStyle w:val="Akapitzlist"/>
        <w:spacing w:after="0" w:line="240" w:lineRule="auto"/>
        <w:ind w:left="142" w:firstLine="5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D7EF7">
        <w:rPr>
          <w:rFonts w:ascii="Times New Roman" w:hAnsi="Times New Roman" w:cs="Times New Roman"/>
          <w:sz w:val="24"/>
          <w:szCs w:val="24"/>
        </w:rPr>
        <w:t>2</w:t>
      </w:r>
    </w:p>
    <w:p w14:paraId="1E552196" w14:textId="77777777" w:rsidR="007925CF" w:rsidRDefault="007925CF" w:rsidP="00D50377">
      <w:pPr>
        <w:pStyle w:val="Akapitzlist"/>
        <w:spacing w:after="0" w:line="240" w:lineRule="auto"/>
        <w:ind w:left="142" w:firstLine="578"/>
        <w:jc w:val="center"/>
        <w:rPr>
          <w:rFonts w:ascii="Times New Roman" w:hAnsi="Times New Roman" w:cs="Times New Roman"/>
          <w:sz w:val="24"/>
          <w:szCs w:val="24"/>
        </w:rPr>
      </w:pPr>
    </w:p>
    <w:p w14:paraId="7EA92C04" w14:textId="77777777" w:rsidR="00047FBB" w:rsidRDefault="00DE3BA5" w:rsidP="00047FBB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i Gminy Jadów.</w:t>
      </w:r>
    </w:p>
    <w:p w14:paraId="2204C9CB" w14:textId="77777777" w:rsidR="00047FBB" w:rsidRDefault="00047FBB" w:rsidP="00047FBB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AB9143F" w14:textId="77777777" w:rsidR="00047FBB" w:rsidRDefault="00047FBB" w:rsidP="00047FBB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EF61BCC" w14:textId="7CB0CB3F" w:rsidR="00047FBB" w:rsidRDefault="00047FBB" w:rsidP="00047FBB">
      <w:pPr>
        <w:pStyle w:val="Akapitzlist"/>
        <w:spacing w:after="0" w:line="240" w:lineRule="auto"/>
        <w:ind w:left="142" w:firstLine="5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7B36E29B" w14:textId="77777777" w:rsidR="007925CF" w:rsidRDefault="007925CF" w:rsidP="00047FBB">
      <w:pPr>
        <w:pStyle w:val="Akapitzlist"/>
        <w:spacing w:after="0" w:line="240" w:lineRule="auto"/>
        <w:ind w:left="142" w:firstLine="578"/>
        <w:jc w:val="center"/>
        <w:rPr>
          <w:rFonts w:ascii="Times New Roman" w:hAnsi="Times New Roman" w:cs="Times New Roman"/>
          <w:sz w:val="24"/>
          <w:szCs w:val="24"/>
        </w:rPr>
      </w:pPr>
    </w:p>
    <w:p w14:paraId="7E297709" w14:textId="48E38EC5" w:rsidR="00DE3BA5" w:rsidRDefault="00DE3BA5" w:rsidP="00047FBB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podlega </w:t>
      </w:r>
      <w:r w:rsidR="002774E7">
        <w:rPr>
          <w:rFonts w:ascii="Times New Roman" w:hAnsi="Times New Roman" w:cs="Times New Roman"/>
          <w:sz w:val="24"/>
          <w:szCs w:val="24"/>
        </w:rPr>
        <w:t>publikacji</w:t>
      </w:r>
      <w:r>
        <w:rPr>
          <w:rFonts w:ascii="Times New Roman" w:hAnsi="Times New Roman" w:cs="Times New Roman"/>
          <w:sz w:val="24"/>
          <w:szCs w:val="24"/>
        </w:rPr>
        <w:t xml:space="preserve"> w Dzienniku Urzędowym Województwa Mazowieckiego</w:t>
      </w:r>
      <w:r w:rsidR="00047FBB">
        <w:rPr>
          <w:rFonts w:ascii="Times New Roman" w:hAnsi="Times New Roman" w:cs="Times New Roman"/>
          <w:sz w:val="24"/>
          <w:szCs w:val="24"/>
        </w:rPr>
        <w:t xml:space="preserve">      </w:t>
      </w:r>
      <w:r w:rsidR="002774E7">
        <w:rPr>
          <w:rFonts w:ascii="Times New Roman" w:hAnsi="Times New Roman" w:cs="Times New Roman"/>
          <w:sz w:val="24"/>
          <w:szCs w:val="24"/>
        </w:rPr>
        <w:t xml:space="preserve">     </w:t>
      </w:r>
      <w:r w:rsidR="00047FB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i wchodzi w życie</w:t>
      </w:r>
      <w:r w:rsidR="00554BC2">
        <w:rPr>
          <w:rFonts w:ascii="Times New Roman" w:hAnsi="Times New Roman" w:cs="Times New Roman"/>
          <w:sz w:val="24"/>
          <w:szCs w:val="24"/>
        </w:rPr>
        <w:t xml:space="preserve"> po upływie 14 dni od daty ogłoszenia.</w:t>
      </w:r>
    </w:p>
    <w:p w14:paraId="17C88869" w14:textId="77777777" w:rsidR="00DE3BA5" w:rsidRDefault="00DE3BA5" w:rsidP="00DE3BA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5EC9B" w14:textId="77777777" w:rsidR="00CC5A75" w:rsidRDefault="00CC5A75" w:rsidP="00CC5A75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F29C38" w14:textId="77777777" w:rsidR="00CC5A75" w:rsidRDefault="00CC5A75" w:rsidP="00CC5A75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A1EABF" w14:textId="77777777" w:rsidR="002774E7" w:rsidRDefault="002774E7" w:rsidP="002774E7">
      <w:pPr>
        <w:jc w:val="both"/>
      </w:pPr>
    </w:p>
    <w:p w14:paraId="56600D1A" w14:textId="77777777" w:rsidR="00CC5A75" w:rsidRDefault="00CC5A75" w:rsidP="00CC5A75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E3797C" w14:textId="77777777" w:rsidR="00CC5A75" w:rsidRPr="00CC5A75" w:rsidRDefault="00CC5A75" w:rsidP="00CC5A7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Pr="00CC5A75">
        <w:rPr>
          <w:rFonts w:ascii="Times New Roman" w:hAnsi="Times New Roman" w:cs="Times New Roman"/>
          <w:b/>
          <w:i/>
          <w:sz w:val="24"/>
          <w:szCs w:val="24"/>
        </w:rPr>
        <w:t>Przewodnicząca</w:t>
      </w:r>
    </w:p>
    <w:p w14:paraId="5AB8581F" w14:textId="77777777" w:rsidR="00CC5A75" w:rsidRPr="00CC5A75" w:rsidRDefault="00CC5A75" w:rsidP="00047FBB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5A75">
        <w:rPr>
          <w:rFonts w:ascii="Times New Roman" w:hAnsi="Times New Roman" w:cs="Times New Roman"/>
          <w:b/>
          <w:i/>
          <w:sz w:val="24"/>
          <w:szCs w:val="24"/>
        </w:rPr>
        <w:t>Rady Miasta i Gminy Jadów</w:t>
      </w:r>
    </w:p>
    <w:p w14:paraId="6D198170" w14:textId="77777777" w:rsidR="00CC5A75" w:rsidRPr="00CC5A75" w:rsidRDefault="00CC5A75" w:rsidP="00CC5A75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687A046" w14:textId="77777777" w:rsidR="00CC5A75" w:rsidRPr="00CC5A75" w:rsidRDefault="00CC5A75" w:rsidP="00CC5A7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Pr="00CC5A75">
        <w:rPr>
          <w:rFonts w:ascii="Times New Roman" w:hAnsi="Times New Roman" w:cs="Times New Roman"/>
          <w:b/>
          <w:i/>
          <w:sz w:val="24"/>
          <w:szCs w:val="24"/>
        </w:rPr>
        <w:t>Regina Maria Sadlik</w:t>
      </w:r>
    </w:p>
    <w:p w14:paraId="1C1C5734" w14:textId="77777777" w:rsidR="00DE3BA5" w:rsidRDefault="00DE3BA5" w:rsidP="00DE3BA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10BD55" w14:textId="77777777" w:rsidR="00152E1E" w:rsidRDefault="00152E1E" w:rsidP="00DE3BA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7E4CE1" w14:textId="77777777" w:rsidR="00152E1E" w:rsidRDefault="00152E1E" w:rsidP="00DE3BA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A1B18" w14:textId="77777777" w:rsidR="00DE3BA5" w:rsidRDefault="00DE3BA5" w:rsidP="00DE3BA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5A99C7" w14:textId="23D44993" w:rsidR="001C44C7" w:rsidRPr="001C44C7" w:rsidRDefault="001C44C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C7">
        <w:rPr>
          <w:rFonts w:ascii="Times New Roman" w:hAnsi="Times New Roman" w:cs="Times New Roman"/>
          <w:b/>
          <w:sz w:val="24"/>
          <w:szCs w:val="24"/>
        </w:rPr>
        <w:t>Uzasadnienie do U</w:t>
      </w:r>
      <w:r w:rsidR="0039339C">
        <w:rPr>
          <w:rFonts w:ascii="Times New Roman" w:hAnsi="Times New Roman" w:cs="Times New Roman"/>
          <w:b/>
          <w:sz w:val="24"/>
          <w:szCs w:val="24"/>
        </w:rPr>
        <w:t>C</w:t>
      </w:r>
      <w:r w:rsidR="00F61980">
        <w:rPr>
          <w:rFonts w:ascii="Times New Roman" w:hAnsi="Times New Roman" w:cs="Times New Roman"/>
          <w:b/>
          <w:sz w:val="24"/>
          <w:szCs w:val="24"/>
        </w:rPr>
        <w:t>HW</w:t>
      </w:r>
      <w:r w:rsidR="0039339C">
        <w:rPr>
          <w:rFonts w:ascii="Times New Roman" w:hAnsi="Times New Roman" w:cs="Times New Roman"/>
          <w:b/>
          <w:sz w:val="24"/>
          <w:szCs w:val="24"/>
        </w:rPr>
        <w:t>AŁY</w:t>
      </w:r>
      <w:r w:rsidRPr="001C44C7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252E54">
        <w:rPr>
          <w:rFonts w:ascii="Times New Roman" w:hAnsi="Times New Roman" w:cs="Times New Roman"/>
          <w:b/>
          <w:sz w:val="24"/>
          <w:szCs w:val="24"/>
        </w:rPr>
        <w:t xml:space="preserve"> LXI</w:t>
      </w:r>
      <w:r w:rsidRPr="001C44C7">
        <w:rPr>
          <w:rFonts w:ascii="Times New Roman" w:hAnsi="Times New Roman" w:cs="Times New Roman"/>
          <w:b/>
          <w:sz w:val="24"/>
          <w:szCs w:val="24"/>
        </w:rPr>
        <w:t>/</w:t>
      </w:r>
      <w:r w:rsidR="00152E1E">
        <w:rPr>
          <w:rFonts w:ascii="Times New Roman" w:hAnsi="Times New Roman" w:cs="Times New Roman"/>
          <w:b/>
          <w:sz w:val="24"/>
          <w:szCs w:val="24"/>
        </w:rPr>
        <w:t>445</w:t>
      </w:r>
      <w:r w:rsidRPr="001C44C7">
        <w:rPr>
          <w:rFonts w:ascii="Times New Roman" w:hAnsi="Times New Roman" w:cs="Times New Roman"/>
          <w:b/>
          <w:sz w:val="24"/>
          <w:szCs w:val="24"/>
        </w:rPr>
        <w:t>/2</w:t>
      </w:r>
      <w:r w:rsidR="00252E54">
        <w:rPr>
          <w:rFonts w:ascii="Times New Roman" w:hAnsi="Times New Roman" w:cs="Times New Roman"/>
          <w:b/>
          <w:sz w:val="24"/>
          <w:szCs w:val="24"/>
        </w:rPr>
        <w:t>3</w:t>
      </w:r>
    </w:p>
    <w:p w14:paraId="61CA5596" w14:textId="513FA1F5" w:rsidR="001C44C7" w:rsidRPr="001C44C7" w:rsidRDefault="001C44C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C7">
        <w:rPr>
          <w:rFonts w:ascii="Times New Roman" w:hAnsi="Times New Roman" w:cs="Times New Roman"/>
          <w:b/>
          <w:sz w:val="24"/>
          <w:szCs w:val="24"/>
        </w:rPr>
        <w:t>R</w:t>
      </w:r>
      <w:r w:rsidR="0039339C">
        <w:rPr>
          <w:rFonts w:ascii="Times New Roman" w:hAnsi="Times New Roman" w:cs="Times New Roman"/>
          <w:b/>
          <w:sz w:val="24"/>
          <w:szCs w:val="24"/>
        </w:rPr>
        <w:t>ADY MIASTA I GMINY JADÓW</w:t>
      </w:r>
    </w:p>
    <w:p w14:paraId="2A4243B8" w14:textId="4972603B" w:rsidR="001C44C7" w:rsidRPr="001C44C7" w:rsidRDefault="00EF03CE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C44C7" w:rsidRPr="001C44C7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252E54">
        <w:rPr>
          <w:rFonts w:ascii="Times New Roman" w:hAnsi="Times New Roman" w:cs="Times New Roman"/>
          <w:b/>
          <w:sz w:val="24"/>
          <w:szCs w:val="24"/>
        </w:rPr>
        <w:t xml:space="preserve"> 22 listopada </w:t>
      </w:r>
      <w:r w:rsidR="001C44C7" w:rsidRPr="001C44C7">
        <w:rPr>
          <w:rFonts w:ascii="Times New Roman" w:hAnsi="Times New Roman" w:cs="Times New Roman"/>
          <w:b/>
          <w:sz w:val="24"/>
          <w:szCs w:val="24"/>
        </w:rPr>
        <w:t>2023r.</w:t>
      </w:r>
    </w:p>
    <w:p w14:paraId="4B2CB6B8" w14:textId="77777777" w:rsidR="001C44C7" w:rsidRDefault="001C44C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7FC9DE91" w14:textId="4F29F48D" w:rsidR="003D7EF7" w:rsidRDefault="00EF03CE" w:rsidP="001C44C7">
      <w:pPr>
        <w:suppressAutoHyphens/>
        <w:spacing w:before="240" w:after="0" w:line="276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Uchwałą nr L</w:t>
      </w:r>
      <w:r w:rsidR="003D7EF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/3</w:t>
      </w:r>
      <w:r w:rsidR="003D7EF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92</w:t>
      </w:r>
      <w:r w:rsidR="001C44C7" w:rsidRPr="001C44C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/23 Rady</w:t>
      </w:r>
      <w:r w:rsidR="003D7EF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Miasta i</w:t>
      </w:r>
      <w:r w:rsidR="001C44C7" w:rsidRPr="001C44C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Gminy Jadów z dnia </w:t>
      </w:r>
      <w:r w:rsidR="003D7EF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22 marca</w:t>
      </w:r>
      <w:r w:rsidR="001C44C7" w:rsidRPr="001C44C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2023r. </w:t>
      </w:r>
      <w:r w:rsidR="003D7EF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w sprawie nadania imienia Szkole Podstawowej w Urlach i Przedszkolu Samorządowemu w Urlach nadano </w:t>
      </w:r>
      <w:r w:rsidR="00724ABF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szkole podstawowej</w:t>
      </w:r>
      <w:r w:rsidR="003D7EF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imię ,, Janusza Korczaka”.</w:t>
      </w:r>
    </w:p>
    <w:p w14:paraId="4D6DD531" w14:textId="2E11E6A4" w:rsidR="001C44C7" w:rsidRPr="001C44C7" w:rsidRDefault="001C44C7" w:rsidP="001C44C7">
      <w:pPr>
        <w:suppressAutoHyphens/>
        <w:spacing w:before="240" w:after="0" w:line="276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1C44C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Wobec powyższego należało podjąć uchwałę jak na wstępie.</w:t>
      </w:r>
    </w:p>
    <w:p w14:paraId="099892F1" w14:textId="77777777" w:rsidR="00C52ADF" w:rsidRDefault="00C52ADF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D49EEBC" w14:textId="77777777" w:rsidR="001C44C7" w:rsidRDefault="001C44C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8586B33" w14:textId="77777777" w:rsidR="001C44C7" w:rsidRDefault="001C44C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69BC8FE" w14:textId="77777777" w:rsidR="00212EF3" w:rsidRPr="00CC5A75" w:rsidRDefault="00212EF3" w:rsidP="00212EF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Pr="00CC5A75">
        <w:rPr>
          <w:rFonts w:ascii="Times New Roman" w:hAnsi="Times New Roman" w:cs="Times New Roman"/>
          <w:b/>
          <w:i/>
          <w:sz w:val="24"/>
          <w:szCs w:val="24"/>
        </w:rPr>
        <w:t>Przewodnicząca</w:t>
      </w:r>
    </w:p>
    <w:p w14:paraId="417A765F" w14:textId="77777777" w:rsidR="00212EF3" w:rsidRPr="00CC5A75" w:rsidRDefault="00212EF3" w:rsidP="00212EF3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5A75">
        <w:rPr>
          <w:rFonts w:ascii="Times New Roman" w:hAnsi="Times New Roman" w:cs="Times New Roman"/>
          <w:b/>
          <w:i/>
          <w:sz w:val="24"/>
          <w:szCs w:val="24"/>
        </w:rPr>
        <w:t>Rady Miasta i Gminy Jadów</w:t>
      </w:r>
    </w:p>
    <w:p w14:paraId="121BEC1D" w14:textId="77777777" w:rsidR="00212EF3" w:rsidRPr="00CC5A75" w:rsidRDefault="00212EF3" w:rsidP="00212EF3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43DC098" w14:textId="77777777" w:rsidR="00212EF3" w:rsidRPr="00CC5A75" w:rsidRDefault="00212EF3" w:rsidP="00212EF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Pr="00CC5A75">
        <w:rPr>
          <w:rFonts w:ascii="Times New Roman" w:hAnsi="Times New Roman" w:cs="Times New Roman"/>
          <w:b/>
          <w:i/>
          <w:sz w:val="24"/>
          <w:szCs w:val="24"/>
        </w:rPr>
        <w:t>Regina Maria Sadlik</w:t>
      </w:r>
    </w:p>
    <w:p w14:paraId="5315799D" w14:textId="77777777" w:rsidR="001C44C7" w:rsidRDefault="001C44C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79E76010" w14:textId="73DBE983" w:rsidR="00105AB5" w:rsidRPr="00CC5A75" w:rsidRDefault="001C44C7" w:rsidP="00105AB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7AF9444A" w14:textId="4C5FA33F" w:rsidR="001C44C7" w:rsidRPr="00CC5A75" w:rsidRDefault="001C44C7" w:rsidP="001C44C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7BDC88A" w14:textId="77777777" w:rsidR="001C44C7" w:rsidRDefault="001C44C7" w:rsidP="001C44C7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32123" w14:textId="77777777" w:rsidR="001C44C7" w:rsidRPr="00045607" w:rsidRDefault="001C44C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1C44C7" w:rsidRPr="00045607" w:rsidSect="00E912C0">
      <w:pgSz w:w="11905" w:h="16837" w:code="9"/>
      <w:pgMar w:top="1417" w:right="1417" w:bottom="1417" w:left="1417" w:header="709" w:footer="16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4167"/>
    <w:multiLevelType w:val="hybridMultilevel"/>
    <w:tmpl w:val="3006B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598A"/>
    <w:multiLevelType w:val="hybridMultilevel"/>
    <w:tmpl w:val="4FEEB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D64FF"/>
    <w:multiLevelType w:val="hybridMultilevel"/>
    <w:tmpl w:val="7A64CFA0"/>
    <w:lvl w:ilvl="0" w:tplc="8B36F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20D0B"/>
    <w:multiLevelType w:val="hybridMultilevel"/>
    <w:tmpl w:val="475280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340004">
    <w:abstractNumId w:val="1"/>
  </w:num>
  <w:num w:numId="2" w16cid:durableId="129253549">
    <w:abstractNumId w:val="2"/>
  </w:num>
  <w:num w:numId="3" w16cid:durableId="1612278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730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DC"/>
    <w:rsid w:val="00006624"/>
    <w:rsid w:val="00045607"/>
    <w:rsid w:val="00047FBB"/>
    <w:rsid w:val="00081B69"/>
    <w:rsid w:val="00105AB5"/>
    <w:rsid w:val="00152E1E"/>
    <w:rsid w:val="001C44C7"/>
    <w:rsid w:val="001F6A37"/>
    <w:rsid w:val="00212EF3"/>
    <w:rsid w:val="00252E54"/>
    <w:rsid w:val="002774E7"/>
    <w:rsid w:val="00302BB0"/>
    <w:rsid w:val="0039339C"/>
    <w:rsid w:val="003C6B97"/>
    <w:rsid w:val="003D7EF7"/>
    <w:rsid w:val="00554BC2"/>
    <w:rsid w:val="00724ABF"/>
    <w:rsid w:val="007925CF"/>
    <w:rsid w:val="00834622"/>
    <w:rsid w:val="0092180F"/>
    <w:rsid w:val="0095161D"/>
    <w:rsid w:val="009B3952"/>
    <w:rsid w:val="009F1F5B"/>
    <w:rsid w:val="00B90FB2"/>
    <w:rsid w:val="00C01A42"/>
    <w:rsid w:val="00C52ADF"/>
    <w:rsid w:val="00C614DC"/>
    <w:rsid w:val="00CC5A75"/>
    <w:rsid w:val="00D50377"/>
    <w:rsid w:val="00DB74BF"/>
    <w:rsid w:val="00DE3BA5"/>
    <w:rsid w:val="00E1170B"/>
    <w:rsid w:val="00E80AC5"/>
    <w:rsid w:val="00E912C0"/>
    <w:rsid w:val="00EC76AD"/>
    <w:rsid w:val="00EF03CE"/>
    <w:rsid w:val="00F61980"/>
    <w:rsid w:val="00F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2606"/>
  <w15:chartTrackingRefBased/>
  <w15:docId w15:val="{24039637-F396-41B6-8D3C-4845AABB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8395-4278-4E98-9FB5-24D696B0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Magdalena Powierża</cp:lastModifiedBy>
  <cp:revision>8</cp:revision>
  <cp:lastPrinted>2023-11-06T08:40:00Z</cp:lastPrinted>
  <dcterms:created xsi:type="dcterms:W3CDTF">2023-11-06T08:46:00Z</dcterms:created>
  <dcterms:modified xsi:type="dcterms:W3CDTF">2023-11-24T12:50:00Z</dcterms:modified>
</cp:coreProperties>
</file>