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3D" w:rsidRDefault="005B253D" w:rsidP="00A82919">
      <w:pPr>
        <w:pStyle w:val="NormalnyWeb"/>
        <w:shd w:val="clear" w:color="auto" w:fill="FFFFFF"/>
        <w:spacing w:line="360" w:lineRule="auto"/>
        <w:jc w:val="center"/>
        <w:rPr>
          <w:b/>
        </w:rPr>
      </w:pPr>
      <w:r w:rsidRPr="003D737B">
        <w:rPr>
          <w:b/>
          <w:bCs/>
        </w:rPr>
        <w:t>U</w:t>
      </w:r>
      <w:r w:rsidR="006B2F03">
        <w:rPr>
          <w:b/>
          <w:bCs/>
        </w:rPr>
        <w:t>CHWAŁA NR XLVI/</w:t>
      </w:r>
      <w:r w:rsidR="00FB1BF3">
        <w:rPr>
          <w:b/>
          <w:bCs/>
        </w:rPr>
        <w:t>360</w:t>
      </w:r>
      <w:r w:rsidR="006B2F03">
        <w:rPr>
          <w:b/>
          <w:bCs/>
        </w:rPr>
        <w:t>/22</w:t>
      </w:r>
      <w:r w:rsidRPr="003D737B">
        <w:rPr>
          <w:b/>
          <w:bCs/>
        </w:rPr>
        <w:t xml:space="preserve">                                                                                                                          R</w:t>
      </w:r>
      <w:r w:rsidR="006B2F03">
        <w:rPr>
          <w:b/>
          <w:bCs/>
        </w:rPr>
        <w:t>ADY GMINY JADÓW</w:t>
      </w:r>
      <w:r w:rsidRPr="003D737B">
        <w:rPr>
          <w:b/>
        </w:rPr>
        <w:t xml:space="preserve">                                                                                                                                                   </w:t>
      </w:r>
      <w:r w:rsidRPr="003D737B">
        <w:rPr>
          <w:b/>
          <w:bCs/>
        </w:rPr>
        <w:t>z dnia</w:t>
      </w:r>
      <w:r w:rsidR="006B2F03">
        <w:rPr>
          <w:b/>
          <w:bCs/>
        </w:rPr>
        <w:t xml:space="preserve"> 22</w:t>
      </w:r>
      <w:r>
        <w:rPr>
          <w:b/>
          <w:bCs/>
        </w:rPr>
        <w:t xml:space="preserve"> listopada 2022</w:t>
      </w:r>
      <w:r w:rsidRPr="003D737B">
        <w:rPr>
          <w:b/>
          <w:bCs/>
        </w:rPr>
        <w:t>r.</w:t>
      </w:r>
      <w:r w:rsidRPr="003D737B">
        <w:rPr>
          <w:b/>
        </w:rPr>
        <w:t xml:space="preserve"> </w:t>
      </w:r>
    </w:p>
    <w:p w:rsidR="005B253D" w:rsidRPr="003D737B" w:rsidRDefault="005B253D" w:rsidP="00A82919">
      <w:pPr>
        <w:pStyle w:val="NormalnyWeb"/>
        <w:shd w:val="clear" w:color="auto" w:fill="FFFFFF"/>
        <w:spacing w:line="360" w:lineRule="auto"/>
        <w:jc w:val="center"/>
        <w:rPr>
          <w:b/>
        </w:rPr>
      </w:pPr>
    </w:p>
    <w:p w:rsidR="005B253D" w:rsidRDefault="005B253D" w:rsidP="00A82919">
      <w:pPr>
        <w:pStyle w:val="NormalnyWeb"/>
        <w:shd w:val="clear" w:color="auto" w:fill="FFFFFF"/>
        <w:spacing w:line="360" w:lineRule="auto"/>
        <w:jc w:val="center"/>
        <w:rPr>
          <w:b/>
          <w:bCs/>
        </w:rPr>
      </w:pPr>
      <w:r w:rsidRPr="003D737B">
        <w:rPr>
          <w:b/>
          <w:bCs/>
        </w:rPr>
        <w:t xml:space="preserve">w sprawie obniżenia </w:t>
      </w:r>
      <w:r>
        <w:rPr>
          <w:b/>
          <w:bCs/>
        </w:rPr>
        <w:t xml:space="preserve">średniej </w:t>
      </w:r>
      <w:r w:rsidRPr="003D737B">
        <w:rPr>
          <w:b/>
          <w:bCs/>
        </w:rPr>
        <w:t xml:space="preserve">ceny skupu żyta </w:t>
      </w:r>
      <w:r>
        <w:rPr>
          <w:b/>
          <w:bCs/>
        </w:rPr>
        <w:t xml:space="preserve">stanowiącej podstawę do obliczenia </w:t>
      </w:r>
      <w:r w:rsidR="00E00318">
        <w:rPr>
          <w:b/>
          <w:bCs/>
        </w:rPr>
        <w:br/>
      </w:r>
      <w:r>
        <w:rPr>
          <w:b/>
          <w:bCs/>
        </w:rPr>
        <w:t xml:space="preserve">podatku rolnego na obszarze Gminy Jadów na rok podatkowy 2023 </w:t>
      </w:r>
    </w:p>
    <w:p w:rsidR="005B253D" w:rsidRPr="003D737B" w:rsidRDefault="005B253D" w:rsidP="005B253D">
      <w:pPr>
        <w:pStyle w:val="NormalnyWeb"/>
        <w:shd w:val="clear" w:color="auto" w:fill="FFFFFF"/>
        <w:spacing w:line="236" w:lineRule="atLeast"/>
        <w:jc w:val="both"/>
      </w:pPr>
    </w:p>
    <w:p w:rsidR="005B253D" w:rsidRPr="003D737B" w:rsidRDefault="00F91BD8" w:rsidP="005B253D">
      <w:pPr>
        <w:jc w:val="both"/>
      </w:pPr>
      <w:r>
        <w:t xml:space="preserve">      </w:t>
      </w:r>
      <w:r w:rsidR="005B253D" w:rsidRPr="003D737B">
        <w:t>Na podstawie art. 18 ust. 2 pkt 8</w:t>
      </w:r>
      <w:r w:rsidR="005B253D">
        <w:t>, art. 40 ust. 1 i art. 41 ust. 1 ustawy z dnia 8 marca 1990</w:t>
      </w:r>
      <w:r w:rsidR="005B253D" w:rsidRPr="003D737B">
        <w:t>r.</w:t>
      </w:r>
      <w:r w:rsidR="005B253D">
        <w:t xml:space="preserve"> </w:t>
      </w:r>
      <w:r w:rsidR="0015577B">
        <w:br/>
      </w:r>
      <w:r w:rsidR="005B253D" w:rsidRPr="003D737B">
        <w:t>o samorządzie gminnym (</w:t>
      </w:r>
      <w:r w:rsidR="005B253D">
        <w:t xml:space="preserve">Dz. U. </w:t>
      </w:r>
      <w:r w:rsidR="005B253D" w:rsidRPr="003D737B">
        <w:t>z 20</w:t>
      </w:r>
      <w:r w:rsidR="005B253D">
        <w:t>22</w:t>
      </w:r>
      <w:r w:rsidR="005B253D" w:rsidRPr="003D737B">
        <w:t xml:space="preserve">r. poz. </w:t>
      </w:r>
      <w:r w:rsidR="005B253D">
        <w:t xml:space="preserve">559, z </w:t>
      </w:r>
      <w:proofErr w:type="spellStart"/>
      <w:r w:rsidR="005B253D">
        <w:t>późn</w:t>
      </w:r>
      <w:proofErr w:type="spellEnd"/>
      <w:r w:rsidR="005B253D">
        <w:t xml:space="preserve">. zm.) </w:t>
      </w:r>
      <w:r w:rsidR="005B253D" w:rsidRPr="003D737B">
        <w:t>oraz art. 6 ust. 3 ustawy</w:t>
      </w:r>
      <w:r w:rsidR="005B253D">
        <w:t xml:space="preserve"> z dnia </w:t>
      </w:r>
      <w:r>
        <w:br/>
      </w:r>
      <w:r w:rsidR="005B253D">
        <w:t>15 listopada 1984</w:t>
      </w:r>
      <w:r w:rsidR="005B253D" w:rsidRPr="003D737B">
        <w:t>r.</w:t>
      </w:r>
      <w:r w:rsidR="005B253D">
        <w:t xml:space="preserve"> </w:t>
      </w:r>
      <w:r w:rsidR="005B253D" w:rsidRPr="003D737B">
        <w:t xml:space="preserve">o podatku rolnym (Dz. </w:t>
      </w:r>
      <w:r w:rsidR="005B253D">
        <w:t>U.</w:t>
      </w:r>
      <w:r w:rsidR="005B253D" w:rsidRPr="003D737B">
        <w:t xml:space="preserve"> z 20</w:t>
      </w:r>
      <w:r w:rsidR="005B253D">
        <w:t>20r.</w:t>
      </w:r>
      <w:r w:rsidR="005B253D" w:rsidRPr="003D737B">
        <w:t xml:space="preserve"> poz.</w:t>
      </w:r>
      <w:r w:rsidR="005B253D">
        <w:t xml:space="preserve"> 333</w:t>
      </w:r>
      <w:r w:rsidR="005B253D" w:rsidRPr="003D737B">
        <w:t>)</w:t>
      </w:r>
      <w:r w:rsidR="005B253D">
        <w:t xml:space="preserve">, w związku z Komunikatem Prezesa Głównego Urzędu Statystycznego z dnia 19 października 2022r. w sprawie średniej ceny skupu żyta za okres 11 kwartałów będącej podstawą do ustalenia podatku rolnego na rok podatkowy 2023 </w:t>
      </w:r>
      <w:r>
        <w:br/>
      </w:r>
      <w:bookmarkStart w:id="0" w:name="_GoBack"/>
      <w:bookmarkEnd w:id="0"/>
      <w:r w:rsidR="005B253D">
        <w:t xml:space="preserve">(M.P. poz. 995), </w:t>
      </w:r>
      <w:r w:rsidR="005B253D" w:rsidRPr="003D737B">
        <w:t xml:space="preserve"> Rada Gminy Jadów uchwala, co następuje: </w:t>
      </w:r>
    </w:p>
    <w:p w:rsidR="005B253D" w:rsidRPr="00DA4A2C" w:rsidRDefault="005B253D" w:rsidP="005B253D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 w:rsidRPr="00DA4A2C">
        <w:rPr>
          <w:b/>
        </w:rPr>
        <w:t>§ 1</w:t>
      </w:r>
    </w:p>
    <w:p w:rsidR="005B253D" w:rsidRPr="003D737B" w:rsidRDefault="005B253D" w:rsidP="005B253D">
      <w:pPr>
        <w:pStyle w:val="NormalnyWeb"/>
        <w:shd w:val="clear" w:color="auto" w:fill="FFFFFF"/>
        <w:spacing w:line="236" w:lineRule="atLeast"/>
        <w:jc w:val="both"/>
      </w:pPr>
      <w:r w:rsidRPr="003D737B">
        <w:t xml:space="preserve">Obniża się </w:t>
      </w:r>
      <w:r>
        <w:t xml:space="preserve">średnią </w:t>
      </w:r>
      <w:r w:rsidRPr="003D737B">
        <w:t xml:space="preserve">cenę skupu żyta </w:t>
      </w:r>
      <w:r>
        <w:t>określoną w</w:t>
      </w:r>
      <w:r w:rsidRPr="003D737B">
        <w:t xml:space="preserve"> Komunikacie Prezesa Głównego Urzędu Statystycz</w:t>
      </w:r>
      <w:r>
        <w:t>nego z dnia 19 października 2022</w:t>
      </w:r>
      <w:r w:rsidRPr="003D737B">
        <w:t xml:space="preserve">r. </w:t>
      </w:r>
      <w:r>
        <w:t xml:space="preserve">(M.P. poz. 995) z 74,05 zł za 1 </w:t>
      </w:r>
      <w:proofErr w:type="spellStart"/>
      <w:r>
        <w:t>dt</w:t>
      </w:r>
      <w:proofErr w:type="spellEnd"/>
      <w:r>
        <w:t xml:space="preserve"> do kwoty 70,00 zł</w:t>
      </w:r>
      <w:r w:rsidRPr="003D737B">
        <w:t xml:space="preserve"> za 1 </w:t>
      </w:r>
      <w:proofErr w:type="spellStart"/>
      <w:r w:rsidRPr="003D737B">
        <w:t>dt</w:t>
      </w:r>
      <w:proofErr w:type="spellEnd"/>
      <w:r>
        <w:t xml:space="preserve">  – przyjmowaną jako podstawę do obliczenia podatku rolnego na obszarze Gminy Jadów na rok podatkowy 2023</w:t>
      </w:r>
      <w:r w:rsidRPr="003D737B">
        <w:t xml:space="preserve">. </w:t>
      </w:r>
    </w:p>
    <w:p w:rsidR="005B253D" w:rsidRPr="00DA4A2C" w:rsidRDefault="005B253D" w:rsidP="005B253D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 w:rsidRPr="00DA4A2C">
        <w:rPr>
          <w:b/>
        </w:rPr>
        <w:t>§ 2</w:t>
      </w:r>
    </w:p>
    <w:p w:rsidR="005B253D" w:rsidRDefault="005B253D" w:rsidP="005B253D">
      <w:pPr>
        <w:pStyle w:val="NormalnyWeb"/>
        <w:shd w:val="clear" w:color="auto" w:fill="FFFFFF"/>
        <w:spacing w:line="236" w:lineRule="atLeast"/>
      </w:pPr>
      <w:r>
        <w:t>Wykonanie uchwały powierza się Wójtowi Gminy Jadów.</w:t>
      </w:r>
    </w:p>
    <w:p w:rsidR="005B253D" w:rsidRPr="00DA4A2C" w:rsidRDefault="005B253D" w:rsidP="005B253D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 w:rsidRPr="00DA4A2C">
        <w:rPr>
          <w:b/>
        </w:rPr>
        <w:t>§ 3</w:t>
      </w:r>
    </w:p>
    <w:p w:rsidR="005B253D" w:rsidRDefault="005B253D" w:rsidP="005B253D">
      <w:pPr>
        <w:numPr>
          <w:ilvl w:val="0"/>
          <w:numId w:val="1"/>
        </w:numPr>
        <w:jc w:val="both"/>
      </w:pPr>
      <w:r>
        <w:t>Uchwała podlega ogłoszeniu w Dzienniku Urzędowym Województwa Mazowieckiego.</w:t>
      </w:r>
    </w:p>
    <w:p w:rsidR="005B253D" w:rsidRDefault="005B253D" w:rsidP="005B253D">
      <w:pPr>
        <w:numPr>
          <w:ilvl w:val="0"/>
          <w:numId w:val="1"/>
        </w:numPr>
        <w:jc w:val="both"/>
      </w:pPr>
      <w:r>
        <w:t>Uchwała wchodzi w życie  z dniem 1 stycznia 2023r.</w:t>
      </w:r>
    </w:p>
    <w:p w:rsidR="005B253D" w:rsidRDefault="005B253D" w:rsidP="005B253D">
      <w:pPr>
        <w:jc w:val="both"/>
      </w:pPr>
    </w:p>
    <w:p w:rsidR="00FB1BF3" w:rsidRDefault="00FB1BF3" w:rsidP="005B253D">
      <w:pPr>
        <w:jc w:val="both"/>
      </w:pPr>
    </w:p>
    <w:p w:rsidR="005B253D" w:rsidRPr="00DA4A2C" w:rsidRDefault="005B253D" w:rsidP="00DA4A2C">
      <w:pPr>
        <w:pStyle w:val="NormalnyWeb"/>
        <w:shd w:val="clear" w:color="auto" w:fill="FFFFFF"/>
        <w:ind w:left="4956"/>
        <w:rPr>
          <w:b/>
          <w:i/>
        </w:rPr>
      </w:pPr>
      <w:r w:rsidRPr="00DA4A2C">
        <w:rPr>
          <w:b/>
          <w:i/>
        </w:rPr>
        <w:t>Przewodnicząca</w:t>
      </w:r>
      <w:r w:rsidR="00DA4A2C" w:rsidRPr="00DA4A2C">
        <w:rPr>
          <w:b/>
          <w:i/>
        </w:rPr>
        <w:t xml:space="preserve"> </w:t>
      </w:r>
      <w:r w:rsidRPr="00DA4A2C">
        <w:rPr>
          <w:b/>
          <w:i/>
        </w:rPr>
        <w:t>Rady Gminy Jadów</w:t>
      </w:r>
    </w:p>
    <w:p w:rsidR="00DA4A2C" w:rsidRPr="00DA4A2C" w:rsidRDefault="00DA4A2C" w:rsidP="00DA4A2C">
      <w:pPr>
        <w:pStyle w:val="NormalnyWeb"/>
        <w:shd w:val="clear" w:color="auto" w:fill="FFFFFF"/>
        <w:ind w:left="4956"/>
        <w:rPr>
          <w:b/>
          <w:i/>
        </w:rPr>
      </w:pPr>
      <w:r>
        <w:rPr>
          <w:b/>
          <w:i/>
        </w:rPr>
        <w:t xml:space="preserve">           </w:t>
      </w:r>
      <w:r w:rsidRPr="00DA4A2C">
        <w:rPr>
          <w:b/>
          <w:i/>
        </w:rPr>
        <w:t>Regina Maria Sadlik</w:t>
      </w:r>
    </w:p>
    <w:p w:rsidR="005B253D" w:rsidRDefault="005B253D" w:rsidP="005B253D">
      <w:pPr>
        <w:pStyle w:val="NormalnyWeb"/>
        <w:shd w:val="clear" w:color="auto" w:fill="FFFFFF"/>
        <w:ind w:left="5070"/>
        <w:jc w:val="center"/>
      </w:pPr>
    </w:p>
    <w:p w:rsidR="005B253D" w:rsidRDefault="005B253D" w:rsidP="005B253D">
      <w:pPr>
        <w:pStyle w:val="NormalnyWeb"/>
        <w:shd w:val="clear" w:color="auto" w:fill="FFFFFF"/>
        <w:ind w:left="5070"/>
        <w:jc w:val="center"/>
      </w:pPr>
    </w:p>
    <w:p w:rsidR="0015577B" w:rsidRDefault="0015577B" w:rsidP="005B253D">
      <w:pPr>
        <w:pStyle w:val="NormalnyWeb"/>
        <w:shd w:val="clear" w:color="auto" w:fill="FFFFFF"/>
        <w:ind w:left="5070"/>
        <w:jc w:val="center"/>
      </w:pPr>
    </w:p>
    <w:p w:rsidR="0015577B" w:rsidRDefault="0015577B" w:rsidP="005B253D">
      <w:pPr>
        <w:pStyle w:val="NormalnyWeb"/>
        <w:shd w:val="clear" w:color="auto" w:fill="FFFFFF"/>
        <w:ind w:left="5070"/>
        <w:jc w:val="center"/>
      </w:pPr>
    </w:p>
    <w:p w:rsidR="005B253D" w:rsidRDefault="005B253D" w:rsidP="005B253D">
      <w:pPr>
        <w:pStyle w:val="NormalnyWeb"/>
        <w:shd w:val="clear" w:color="auto" w:fill="FFFFFF"/>
        <w:ind w:left="5070"/>
        <w:jc w:val="center"/>
      </w:pPr>
    </w:p>
    <w:p w:rsidR="005B253D" w:rsidRDefault="005B253D" w:rsidP="005B253D">
      <w:pPr>
        <w:pStyle w:val="NormalnyWeb"/>
        <w:shd w:val="clear" w:color="auto" w:fill="FFFFFF"/>
        <w:ind w:left="5070"/>
        <w:jc w:val="center"/>
      </w:pPr>
    </w:p>
    <w:p w:rsidR="005B253D" w:rsidRDefault="005B253D" w:rsidP="005B253D">
      <w:pPr>
        <w:jc w:val="center"/>
        <w:rPr>
          <w:b/>
        </w:rPr>
      </w:pPr>
      <w:r w:rsidRPr="004918E2">
        <w:rPr>
          <w:b/>
        </w:rPr>
        <w:t>Uzasadnienie</w:t>
      </w:r>
    </w:p>
    <w:p w:rsidR="005B253D" w:rsidRPr="004918E2" w:rsidRDefault="005B253D" w:rsidP="005B253D">
      <w:pPr>
        <w:jc w:val="center"/>
        <w:rPr>
          <w:b/>
        </w:rPr>
      </w:pPr>
    </w:p>
    <w:p w:rsidR="005B253D" w:rsidRDefault="005B253D" w:rsidP="007821D1">
      <w:pPr>
        <w:jc w:val="center"/>
        <w:rPr>
          <w:b/>
        </w:rPr>
      </w:pPr>
      <w:r w:rsidRPr="004918E2">
        <w:rPr>
          <w:b/>
        </w:rPr>
        <w:t xml:space="preserve">do uchwały Nr </w:t>
      </w:r>
      <w:r w:rsidR="00A82919">
        <w:rPr>
          <w:b/>
        </w:rPr>
        <w:t>XLVI/</w:t>
      </w:r>
      <w:r w:rsidR="00FB1BF3">
        <w:rPr>
          <w:b/>
        </w:rPr>
        <w:t>360</w:t>
      </w:r>
      <w:r w:rsidR="00A82919">
        <w:rPr>
          <w:b/>
        </w:rPr>
        <w:t>/22</w:t>
      </w:r>
      <w:r w:rsidRPr="004918E2">
        <w:rPr>
          <w:b/>
        </w:rPr>
        <w:t xml:space="preserve"> Rady Gmin</w:t>
      </w:r>
      <w:r>
        <w:rPr>
          <w:b/>
        </w:rPr>
        <w:t xml:space="preserve">y Jadów z dnia </w:t>
      </w:r>
      <w:r w:rsidR="00A82919">
        <w:rPr>
          <w:b/>
        </w:rPr>
        <w:t xml:space="preserve">22 </w:t>
      </w:r>
      <w:r>
        <w:rPr>
          <w:b/>
        </w:rPr>
        <w:t>listopada 2022</w:t>
      </w:r>
      <w:r w:rsidRPr="004918E2">
        <w:rPr>
          <w:b/>
        </w:rPr>
        <w:t>r. w sprawie obniżenia średniej ceny skupu żyta stanowiącej podstawę do obliczenia podatku rolnego na obszarze G</w:t>
      </w:r>
      <w:r>
        <w:rPr>
          <w:b/>
        </w:rPr>
        <w:t>miny Jadów na rok podatkowy 2023</w:t>
      </w:r>
    </w:p>
    <w:p w:rsidR="005B253D" w:rsidRDefault="005B253D" w:rsidP="005B253D">
      <w:pPr>
        <w:jc w:val="both"/>
        <w:rPr>
          <w:b/>
        </w:rPr>
      </w:pPr>
    </w:p>
    <w:p w:rsidR="005B253D" w:rsidRDefault="005B253D" w:rsidP="00FB1BF3">
      <w:pPr>
        <w:ind w:firstLine="708"/>
        <w:jc w:val="both"/>
      </w:pPr>
      <w:r>
        <w:t xml:space="preserve">Zgodnie z art. 6 ust. 3 ustawy o podatku rolnym (Dz. U. z 2020r. poz. 333) </w:t>
      </w:r>
      <w:r w:rsidR="00120A67">
        <w:t>R</w:t>
      </w:r>
      <w:r>
        <w:t xml:space="preserve">ady </w:t>
      </w:r>
      <w:r w:rsidR="00120A67">
        <w:t>G</w:t>
      </w:r>
      <w:r>
        <w:t>min są uprawione do obniżenia średniej ceny skupu żyta ustalonej na podstawie komunikatu Prezesa Głównego Urzędu Statystycznego, ogłoszonego w Dzienniku Urzędowym Rzeczpospolitej Polskiej „Monitor Polski” przyjmowanych jako podstawa obliczenia podatku rolnego na obszarze gminy.</w:t>
      </w:r>
    </w:p>
    <w:p w:rsidR="005B253D" w:rsidRDefault="005B253D" w:rsidP="005B253D">
      <w:pPr>
        <w:jc w:val="both"/>
      </w:pPr>
    </w:p>
    <w:p w:rsidR="005B253D" w:rsidRDefault="00FB1BF3" w:rsidP="005B253D">
      <w:pPr>
        <w:jc w:val="both"/>
      </w:pPr>
      <w:r>
        <w:t xml:space="preserve">    </w:t>
      </w:r>
      <w:r>
        <w:tab/>
      </w:r>
      <w:r w:rsidR="005B253D">
        <w:t xml:space="preserve">W przypadku gdyby Rada Gminy nie podjęła uchwały w sprawie obniżenia średniej ceny skupu żyta </w:t>
      </w:r>
      <w:r w:rsidR="005B253D" w:rsidRPr="00D9617D">
        <w:t>będącej podst</w:t>
      </w:r>
      <w:r w:rsidR="005B253D" w:rsidRPr="009D2ABF">
        <w:t>awę</w:t>
      </w:r>
      <w:r w:rsidR="005B253D" w:rsidRPr="00D9617D">
        <w:t xml:space="preserve"> do obliczenia podatku rolnego na obszarze G</w:t>
      </w:r>
      <w:r w:rsidR="005B253D">
        <w:t>miny Jadów na rok podatkowy 2023 to wysokość podatku rolnego zostałaby ustalona na podstawie średniej ceny żyta podanej w komunikacie Prezesa Głównego Urzędu Statystycznego i wyniosłaby dla gospodarstw rolnych 175,00 zł za ha przeliczeniowy, a dla pozostałych użytków rolnych 350,00 zł za ha fizyczny.</w:t>
      </w:r>
    </w:p>
    <w:p w:rsidR="005B253D" w:rsidRDefault="005B253D" w:rsidP="005B253D">
      <w:pPr>
        <w:jc w:val="both"/>
      </w:pPr>
    </w:p>
    <w:p w:rsidR="005B253D" w:rsidRDefault="005B253D" w:rsidP="00FB1BF3">
      <w:pPr>
        <w:ind w:firstLine="708"/>
        <w:jc w:val="both"/>
        <w:rPr>
          <w:b/>
        </w:rPr>
      </w:pPr>
      <w:r>
        <w:t xml:space="preserve">Projekt wymagał opiniowania Mazowieckiej Izby Rolniczej, Mazowiecka Izba Rolnicza oddział Warszawa dnia 08 listopada 2022r. pozytywnie zaopiniowała projekt Uchwały Rady Gminy Jadów w </w:t>
      </w:r>
      <w:r w:rsidRPr="005A7511">
        <w:t>sprawie obniżenia średniej ceny skupu żyta stanowiącej podstawę</w:t>
      </w:r>
      <w:r>
        <w:t xml:space="preserve"> </w:t>
      </w:r>
      <w:r w:rsidRPr="005A7511">
        <w:t>do obliczenia podatku rolnego na obszarze G</w:t>
      </w:r>
      <w:r>
        <w:t>miny Jadów na rok podatkowy 2023.</w:t>
      </w:r>
    </w:p>
    <w:p w:rsidR="005B253D" w:rsidRDefault="005B253D" w:rsidP="005B253D">
      <w:pPr>
        <w:jc w:val="both"/>
        <w:rPr>
          <w:b/>
        </w:rPr>
      </w:pPr>
    </w:p>
    <w:p w:rsidR="005B253D" w:rsidRPr="003D737B" w:rsidRDefault="005B253D" w:rsidP="005B253D">
      <w:pPr>
        <w:pStyle w:val="NormalnyWeb"/>
        <w:shd w:val="clear" w:color="auto" w:fill="FFFFFF"/>
        <w:ind w:left="4956"/>
        <w:jc w:val="center"/>
      </w:pPr>
      <w:r w:rsidRPr="003D737B"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</w:t>
      </w:r>
      <w:r w:rsidRPr="003D737B">
        <w:t xml:space="preserve">    </w:t>
      </w:r>
      <w:r>
        <w:t xml:space="preserve">            </w:t>
      </w:r>
    </w:p>
    <w:p w:rsidR="003A107E" w:rsidRPr="00DA4A2C" w:rsidRDefault="003A107E" w:rsidP="003A107E">
      <w:pPr>
        <w:pStyle w:val="NormalnyWeb"/>
        <w:shd w:val="clear" w:color="auto" w:fill="FFFFFF"/>
        <w:ind w:left="4956"/>
        <w:rPr>
          <w:b/>
          <w:i/>
        </w:rPr>
      </w:pPr>
      <w:r w:rsidRPr="00DA4A2C">
        <w:rPr>
          <w:b/>
          <w:i/>
        </w:rPr>
        <w:t>Przewodnicząca Rady Gminy Jadów</w:t>
      </w:r>
    </w:p>
    <w:p w:rsidR="003A107E" w:rsidRPr="00DA4A2C" w:rsidRDefault="003A107E" w:rsidP="003A107E">
      <w:pPr>
        <w:pStyle w:val="NormalnyWeb"/>
        <w:shd w:val="clear" w:color="auto" w:fill="FFFFFF"/>
        <w:ind w:left="4956"/>
        <w:rPr>
          <w:b/>
          <w:i/>
        </w:rPr>
      </w:pPr>
      <w:r>
        <w:rPr>
          <w:b/>
          <w:i/>
        </w:rPr>
        <w:t xml:space="preserve">           </w:t>
      </w:r>
      <w:r w:rsidRPr="00DA4A2C">
        <w:rPr>
          <w:b/>
          <w:i/>
        </w:rPr>
        <w:t>Regina Maria Sadlik</w:t>
      </w:r>
    </w:p>
    <w:p w:rsidR="005B253D" w:rsidRDefault="005B253D" w:rsidP="005B253D">
      <w:pPr>
        <w:pStyle w:val="NormalnyWeb"/>
        <w:shd w:val="clear" w:color="auto" w:fill="FFFFFF"/>
        <w:jc w:val="right"/>
        <w:rPr>
          <w:sz w:val="22"/>
          <w:szCs w:val="22"/>
        </w:rPr>
      </w:pPr>
    </w:p>
    <w:p w:rsidR="00A60FFA" w:rsidRDefault="00A60FFA"/>
    <w:sectPr w:rsidR="00A60FFA" w:rsidSect="0015577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6D7F"/>
    <w:multiLevelType w:val="hybridMultilevel"/>
    <w:tmpl w:val="D99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B5"/>
    <w:rsid w:val="00011E2E"/>
    <w:rsid w:val="00120A67"/>
    <w:rsid w:val="0015577B"/>
    <w:rsid w:val="003A107E"/>
    <w:rsid w:val="00552CD7"/>
    <w:rsid w:val="005B253D"/>
    <w:rsid w:val="00670E2D"/>
    <w:rsid w:val="006B2F03"/>
    <w:rsid w:val="007821D1"/>
    <w:rsid w:val="00A20172"/>
    <w:rsid w:val="00A60FFA"/>
    <w:rsid w:val="00A82919"/>
    <w:rsid w:val="00D965B5"/>
    <w:rsid w:val="00DA4A2C"/>
    <w:rsid w:val="00E00318"/>
    <w:rsid w:val="00F91BD8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253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253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17</cp:revision>
  <cp:lastPrinted>2022-11-24T09:50:00Z</cp:lastPrinted>
  <dcterms:created xsi:type="dcterms:W3CDTF">2022-11-15T14:36:00Z</dcterms:created>
  <dcterms:modified xsi:type="dcterms:W3CDTF">2022-11-24T09:51:00Z</dcterms:modified>
</cp:coreProperties>
</file>