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823C" w14:textId="77777777" w:rsidR="008A7CBD" w:rsidRDefault="008A7CBD" w:rsidP="008A7CBD">
      <w:pPr>
        <w:jc w:val="center"/>
        <w:rPr>
          <w:b/>
        </w:rPr>
      </w:pPr>
    </w:p>
    <w:p w14:paraId="44ED0798" w14:textId="7BE1717B" w:rsidR="008A7CBD" w:rsidRDefault="008443C8" w:rsidP="008130F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U</w:t>
      </w:r>
      <w:r w:rsidR="00113FE2">
        <w:rPr>
          <w:b/>
        </w:rPr>
        <w:t>CHWAŁA NR</w:t>
      </w:r>
      <w:r>
        <w:rPr>
          <w:b/>
        </w:rPr>
        <w:t xml:space="preserve"> </w:t>
      </w:r>
      <w:r w:rsidR="00113FE2">
        <w:rPr>
          <w:b/>
        </w:rPr>
        <w:t>XL</w:t>
      </w:r>
      <w:r>
        <w:rPr>
          <w:b/>
        </w:rPr>
        <w:t>/</w:t>
      </w:r>
      <w:r w:rsidR="007B45F8">
        <w:rPr>
          <w:b/>
        </w:rPr>
        <w:t>320</w:t>
      </w:r>
      <w:r>
        <w:rPr>
          <w:b/>
        </w:rPr>
        <w:t>/22</w:t>
      </w:r>
      <w:r w:rsidR="008A7CBD">
        <w:rPr>
          <w:b/>
        </w:rPr>
        <w:t xml:space="preserve">            </w:t>
      </w:r>
    </w:p>
    <w:p w14:paraId="54493D37" w14:textId="6FFA6291" w:rsidR="008A7CBD" w:rsidRDefault="008A7CBD" w:rsidP="008130F2">
      <w:pPr>
        <w:spacing w:line="360" w:lineRule="auto"/>
        <w:jc w:val="center"/>
        <w:rPr>
          <w:b/>
        </w:rPr>
      </w:pPr>
      <w:r>
        <w:rPr>
          <w:b/>
        </w:rPr>
        <w:t>R</w:t>
      </w:r>
      <w:r w:rsidR="00113FE2">
        <w:rPr>
          <w:b/>
        </w:rPr>
        <w:t>ADY GMINY JADÓW</w:t>
      </w:r>
    </w:p>
    <w:p w14:paraId="18BE4F82" w14:textId="2459F00E" w:rsidR="008A7CBD" w:rsidRDefault="008443C8" w:rsidP="008130F2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113FE2">
        <w:rPr>
          <w:b/>
        </w:rPr>
        <w:t xml:space="preserve"> 24 maja </w:t>
      </w:r>
      <w:r>
        <w:rPr>
          <w:b/>
        </w:rPr>
        <w:t>2022</w:t>
      </w:r>
      <w:r w:rsidR="008A7CBD">
        <w:rPr>
          <w:b/>
        </w:rPr>
        <w:t>r.</w:t>
      </w:r>
    </w:p>
    <w:p w14:paraId="1DA78E54" w14:textId="77777777" w:rsidR="008A7CBD" w:rsidRDefault="008A7CBD" w:rsidP="007B45F8">
      <w:pPr>
        <w:spacing w:line="276" w:lineRule="auto"/>
        <w:rPr>
          <w:b/>
        </w:rPr>
      </w:pPr>
    </w:p>
    <w:p w14:paraId="400BF772" w14:textId="77777777" w:rsidR="008A7CBD" w:rsidRDefault="0001631C" w:rsidP="00113FE2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8D1CB6">
        <w:rPr>
          <w:b/>
          <w:bCs/>
        </w:rPr>
        <w:t>zapewnienia dowożenia uczniów do szkół i dzieci do oddziałów przedszkolnych, wobec których Gmina Jadów nie ma obowiązku zapewnienia bezpłatnego transportu</w:t>
      </w:r>
    </w:p>
    <w:p w14:paraId="26209C78" w14:textId="77777777" w:rsidR="008A7CBD" w:rsidRDefault="008A7CBD" w:rsidP="00113FE2">
      <w:pPr>
        <w:spacing w:line="360" w:lineRule="auto"/>
        <w:jc w:val="center"/>
      </w:pPr>
    </w:p>
    <w:p w14:paraId="6C0F1B06" w14:textId="45D0F672" w:rsidR="0094456E" w:rsidRDefault="008D1CB6" w:rsidP="0094456E">
      <w:pPr>
        <w:jc w:val="both"/>
      </w:pPr>
      <w:r>
        <w:t>Na podstawie art.7 ust.1 pkt 4 i 8 i art. 18 ust.1</w:t>
      </w:r>
      <w:r w:rsidR="0094456E">
        <w:t xml:space="preserve"> ustawy z dnia 8 marca 1990r. o s</w:t>
      </w:r>
      <w:r>
        <w:t xml:space="preserve">amorządzie gminnym </w:t>
      </w:r>
      <w:r w:rsidR="007F1B6E">
        <w:t>(Dz.U. z 2022r. poz. 559 i 583</w:t>
      </w:r>
      <w:r>
        <w:t>) oraz art. 52 ustawy z dnia 12 marca 2022</w:t>
      </w:r>
      <w:r w:rsidR="0094456E">
        <w:t xml:space="preserve">r. </w:t>
      </w:r>
      <w:r w:rsidR="00567BAF">
        <w:br/>
      </w:r>
      <w:r>
        <w:t>o pomocy obywatelom Ukrainy w związku z konfliktem zbrojnym na terytorium tego państwa</w:t>
      </w:r>
      <w:r w:rsidR="008443C8">
        <w:t xml:space="preserve"> (Dz. U. </w:t>
      </w:r>
      <w:r>
        <w:t>z 2022r. poz. 583</w:t>
      </w:r>
      <w:r w:rsidR="008443C8">
        <w:t xml:space="preserve"> z późn. zm.</w:t>
      </w:r>
      <w:r w:rsidR="0094456E">
        <w:t>) uchwala się, co następuje:</w:t>
      </w:r>
    </w:p>
    <w:p w14:paraId="1A8CB190" w14:textId="77777777" w:rsidR="0094456E" w:rsidRDefault="0094456E" w:rsidP="0094456E">
      <w:pPr>
        <w:jc w:val="both"/>
      </w:pPr>
    </w:p>
    <w:p w14:paraId="2284A8DF" w14:textId="77777777" w:rsidR="0094456E" w:rsidRPr="00113FE2" w:rsidRDefault="0094456E" w:rsidP="0094456E">
      <w:pPr>
        <w:jc w:val="center"/>
        <w:rPr>
          <w:b/>
        </w:rPr>
      </w:pPr>
      <w:r w:rsidRPr="00113FE2">
        <w:rPr>
          <w:b/>
        </w:rPr>
        <w:t>§1</w:t>
      </w:r>
    </w:p>
    <w:p w14:paraId="564F3865" w14:textId="748E5E7D" w:rsidR="0094456E" w:rsidRDefault="008D1CB6" w:rsidP="008D1CB6">
      <w:pPr>
        <w:pStyle w:val="Akapitzlist"/>
        <w:numPr>
          <w:ilvl w:val="0"/>
          <w:numId w:val="2"/>
        </w:numPr>
        <w:jc w:val="both"/>
      </w:pPr>
      <w:r>
        <w:t>Realizacja</w:t>
      </w:r>
      <w:r w:rsidR="00C03441">
        <w:t xml:space="preserve"> prawa do bezpłatnego dowożenia i opieki w czasie dowożenia, następuje przez zapewnienie dzieciom i uczniom możliwości korzystania z dowożenia, którego organizatorem jest Gmina Jadów.</w:t>
      </w:r>
    </w:p>
    <w:p w14:paraId="38335C2D" w14:textId="26FC346B" w:rsidR="00C03441" w:rsidRDefault="00C03441" w:rsidP="008D1CB6">
      <w:pPr>
        <w:pStyle w:val="Akapitzlist"/>
        <w:numPr>
          <w:ilvl w:val="0"/>
          <w:numId w:val="2"/>
        </w:numPr>
        <w:jc w:val="both"/>
      </w:pPr>
      <w:r>
        <w:t>Realizacja prawa do bezpłatnego dowożenia i opieki w czasie dowożenia,</w:t>
      </w:r>
      <w:r w:rsidR="00860968">
        <w:t xml:space="preserve"> </w:t>
      </w:r>
      <w:r>
        <w:t>obejmuje dzieci będące obywatelami Ukrainy, których pobyt na terytorium Rzeczypospolitej Polskiej jest uznawany za legalny na podstawie art. 2 ust.1 ustawy z dnia 12 marca 2022r. o pomocy obywatelom Ukrainy w związku z konfliktem zbrojnym na terytorium tego państwa</w:t>
      </w:r>
      <w:r w:rsidR="000826B2">
        <w:t>.</w:t>
      </w:r>
    </w:p>
    <w:p w14:paraId="2563E9E4" w14:textId="77777777" w:rsidR="00C03441" w:rsidRDefault="00C03441" w:rsidP="00C03441">
      <w:pPr>
        <w:jc w:val="both"/>
      </w:pPr>
    </w:p>
    <w:p w14:paraId="05108482" w14:textId="77777777" w:rsidR="0094456E" w:rsidRPr="00113FE2" w:rsidRDefault="0094456E" w:rsidP="0094456E">
      <w:pPr>
        <w:jc w:val="center"/>
        <w:rPr>
          <w:b/>
        </w:rPr>
      </w:pPr>
      <w:r w:rsidRPr="00113FE2">
        <w:rPr>
          <w:b/>
        </w:rPr>
        <w:t>§2</w:t>
      </w:r>
    </w:p>
    <w:p w14:paraId="65B816F0" w14:textId="77777777" w:rsidR="0094456E" w:rsidRDefault="0094456E" w:rsidP="0094456E">
      <w:pPr>
        <w:jc w:val="both"/>
      </w:pPr>
    </w:p>
    <w:p w14:paraId="6254D95D" w14:textId="77777777" w:rsidR="0094456E" w:rsidRDefault="0094456E" w:rsidP="0094456E">
      <w:pPr>
        <w:jc w:val="both"/>
      </w:pPr>
      <w:r>
        <w:t>Wykonanie uchwały powierza się Wójtowi Gminy Jadów.</w:t>
      </w:r>
    </w:p>
    <w:p w14:paraId="6C23BF5E" w14:textId="77777777" w:rsidR="0094456E" w:rsidRDefault="0094456E" w:rsidP="0094456E">
      <w:pPr>
        <w:jc w:val="center"/>
      </w:pPr>
    </w:p>
    <w:p w14:paraId="32715948" w14:textId="77777777" w:rsidR="0094456E" w:rsidRPr="00113FE2" w:rsidRDefault="0094456E" w:rsidP="0094456E">
      <w:pPr>
        <w:jc w:val="center"/>
        <w:rPr>
          <w:b/>
        </w:rPr>
      </w:pPr>
      <w:r w:rsidRPr="00113FE2">
        <w:rPr>
          <w:b/>
        </w:rPr>
        <w:t>§3</w:t>
      </w:r>
    </w:p>
    <w:p w14:paraId="417AFACB" w14:textId="77777777" w:rsidR="0094456E" w:rsidRDefault="0094456E" w:rsidP="0094456E">
      <w:pPr>
        <w:jc w:val="center"/>
      </w:pPr>
    </w:p>
    <w:p w14:paraId="25F41D35" w14:textId="77777777" w:rsidR="0094456E" w:rsidRDefault="0094456E" w:rsidP="0094456E">
      <w:pPr>
        <w:jc w:val="both"/>
      </w:pPr>
      <w:r>
        <w:t xml:space="preserve">Uchwała podlega publikacji w Dzienniku Urzędowym Województwa Mazowieckiego </w:t>
      </w:r>
      <w:r>
        <w:br/>
        <w:t xml:space="preserve">i wchodzi w życie po upływie 14 dni od daty ogłoszenia.  </w:t>
      </w:r>
    </w:p>
    <w:p w14:paraId="21113D78" w14:textId="77777777" w:rsidR="0094456E" w:rsidRDefault="0094456E" w:rsidP="0094456E">
      <w:pPr>
        <w:jc w:val="both"/>
      </w:pPr>
    </w:p>
    <w:p w14:paraId="2D6FD573" w14:textId="77777777" w:rsidR="008A7CBD" w:rsidRDefault="008A7CBD" w:rsidP="008A7CBD">
      <w:pPr>
        <w:jc w:val="both"/>
      </w:pPr>
    </w:p>
    <w:p w14:paraId="10F802D6" w14:textId="77777777" w:rsidR="008A7CBD" w:rsidRDefault="008A7CBD" w:rsidP="008A7CBD">
      <w:pPr>
        <w:jc w:val="both"/>
      </w:pPr>
    </w:p>
    <w:p w14:paraId="40D17C99" w14:textId="17F49F93" w:rsidR="008A7CBD" w:rsidRPr="00A45845" w:rsidRDefault="008A7CBD" w:rsidP="00567BAF">
      <w:pPr>
        <w:ind w:left="4956"/>
        <w:rPr>
          <w:b/>
          <w:i/>
        </w:rPr>
      </w:pPr>
      <w:r>
        <w:rPr>
          <w:b/>
          <w:i/>
        </w:rPr>
        <w:t>Przewodnicząca Rady Gminy</w:t>
      </w:r>
      <w:r>
        <w:t xml:space="preserve"> </w:t>
      </w:r>
      <w:r w:rsidR="00567BAF" w:rsidRPr="00A45845">
        <w:rPr>
          <w:b/>
          <w:i/>
        </w:rPr>
        <w:t>Jadów</w:t>
      </w:r>
    </w:p>
    <w:p w14:paraId="3FA5D093" w14:textId="77777777" w:rsidR="008A7CBD" w:rsidRDefault="008A7CBD" w:rsidP="008A7CBD">
      <w:pPr>
        <w:jc w:val="center"/>
      </w:pPr>
    </w:p>
    <w:p w14:paraId="573F6CD2" w14:textId="77777777" w:rsidR="008A7CBD" w:rsidRDefault="008A7CBD" w:rsidP="008A7CBD">
      <w:pPr>
        <w:jc w:val="center"/>
      </w:pPr>
    </w:p>
    <w:p w14:paraId="373E90D4" w14:textId="063C3943" w:rsidR="008A7CBD" w:rsidRDefault="008A7CBD" w:rsidP="008A7CBD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              Regina </w:t>
      </w:r>
      <w:r w:rsidR="00567BAF">
        <w:rPr>
          <w:b/>
          <w:i/>
        </w:rPr>
        <w:t xml:space="preserve">Maria </w:t>
      </w:r>
      <w:r>
        <w:rPr>
          <w:b/>
          <w:i/>
        </w:rPr>
        <w:t>Sadlik</w:t>
      </w:r>
    </w:p>
    <w:p w14:paraId="7646D500" w14:textId="77777777" w:rsidR="008A7CBD" w:rsidRDefault="008A7CBD" w:rsidP="008A7CBD">
      <w:pPr>
        <w:jc w:val="center"/>
      </w:pPr>
    </w:p>
    <w:p w14:paraId="166665DA" w14:textId="77777777" w:rsidR="008A7CBD" w:rsidRDefault="008A7CBD" w:rsidP="008A7CBD">
      <w:pPr>
        <w:jc w:val="center"/>
      </w:pPr>
    </w:p>
    <w:p w14:paraId="715E119E" w14:textId="77777777" w:rsidR="008A7CBD" w:rsidRDefault="008A7CBD" w:rsidP="008A7CBD">
      <w:pPr>
        <w:jc w:val="center"/>
      </w:pPr>
    </w:p>
    <w:sectPr w:rsidR="008A7CBD" w:rsidSect="00E912C0">
      <w:pgSz w:w="11905" w:h="16837" w:code="9"/>
      <w:pgMar w:top="1417" w:right="1417" w:bottom="1417" w:left="1417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7B7B"/>
    <w:multiLevelType w:val="hybridMultilevel"/>
    <w:tmpl w:val="D5FE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23045"/>
    <w:multiLevelType w:val="hybridMultilevel"/>
    <w:tmpl w:val="983C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D"/>
    <w:rsid w:val="0001631C"/>
    <w:rsid w:val="00043A2D"/>
    <w:rsid w:val="00080D1B"/>
    <w:rsid w:val="000826B2"/>
    <w:rsid w:val="00113FE2"/>
    <w:rsid w:val="00164F73"/>
    <w:rsid w:val="00197961"/>
    <w:rsid w:val="001B2081"/>
    <w:rsid w:val="0021465B"/>
    <w:rsid w:val="00370C9E"/>
    <w:rsid w:val="004569E7"/>
    <w:rsid w:val="00492E06"/>
    <w:rsid w:val="00546219"/>
    <w:rsid w:val="00567BAF"/>
    <w:rsid w:val="0057290A"/>
    <w:rsid w:val="0065774E"/>
    <w:rsid w:val="0066045A"/>
    <w:rsid w:val="00694740"/>
    <w:rsid w:val="00716304"/>
    <w:rsid w:val="007966D7"/>
    <w:rsid w:val="007B45F8"/>
    <w:rsid w:val="007D6E4D"/>
    <w:rsid w:val="007E3172"/>
    <w:rsid w:val="007F1B6E"/>
    <w:rsid w:val="008130F2"/>
    <w:rsid w:val="00834622"/>
    <w:rsid w:val="008443C8"/>
    <w:rsid w:val="00860968"/>
    <w:rsid w:val="008A7CBD"/>
    <w:rsid w:val="008B2016"/>
    <w:rsid w:val="008D1CB6"/>
    <w:rsid w:val="00917ED4"/>
    <w:rsid w:val="0094456E"/>
    <w:rsid w:val="00945826"/>
    <w:rsid w:val="009F1F5B"/>
    <w:rsid w:val="00A45845"/>
    <w:rsid w:val="00AE2E30"/>
    <w:rsid w:val="00BB0933"/>
    <w:rsid w:val="00C03441"/>
    <w:rsid w:val="00C66F54"/>
    <w:rsid w:val="00D0641C"/>
    <w:rsid w:val="00E912C0"/>
    <w:rsid w:val="00F20494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9815"/>
  <w15:docId w15:val="{A29164CF-A23B-4C98-9F80-D8016729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7C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Olga Siuchta</cp:lastModifiedBy>
  <cp:revision>2</cp:revision>
  <cp:lastPrinted>2022-05-23T08:15:00Z</cp:lastPrinted>
  <dcterms:created xsi:type="dcterms:W3CDTF">2022-09-08T12:07:00Z</dcterms:created>
  <dcterms:modified xsi:type="dcterms:W3CDTF">2022-09-08T12:07:00Z</dcterms:modified>
</cp:coreProperties>
</file>